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0779A" w14:textId="11292989" w:rsidR="001412CB" w:rsidRDefault="001412CB" w:rsidP="001412CB">
      <w:pPr>
        <w:jc w:val="center"/>
        <w:rPr>
          <w:b/>
          <w:bCs/>
          <w:color w:val="000000" w:themeColor="text1"/>
          <w:sz w:val="36"/>
          <w:szCs w:val="36"/>
          <w:lang w:val="en-GB"/>
        </w:rPr>
      </w:pPr>
      <w:r>
        <w:rPr>
          <w:noProof/>
        </w:rPr>
        <w:drawing>
          <wp:inline distT="0" distB="0" distL="0" distR="0" wp14:anchorId="732B3765" wp14:editId="5BF91A98">
            <wp:extent cx="3880624" cy="3481098"/>
            <wp:effectExtent l="0" t="0" r="0" b="0"/>
            <wp:docPr id="82859337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80624" cy="3481098"/>
                    </a:xfrm>
                    <a:prstGeom prst="rect">
                      <a:avLst/>
                    </a:prstGeom>
                    <a:noFill/>
                    <a:ln>
                      <a:noFill/>
                    </a:ln>
                  </pic:spPr>
                </pic:pic>
              </a:graphicData>
            </a:graphic>
          </wp:inline>
        </w:drawing>
      </w:r>
    </w:p>
    <w:p w14:paraId="1E37E8E4" w14:textId="77777777" w:rsidR="001536E1" w:rsidRPr="00597FA8" w:rsidRDefault="001536E1" w:rsidP="00597FA8">
      <w:pPr>
        <w:jc w:val="both"/>
        <w:rPr>
          <w:color w:val="000000" w:themeColor="text1"/>
          <w:sz w:val="36"/>
          <w:szCs w:val="36"/>
          <w:lang w:val="en-GB"/>
        </w:rPr>
      </w:pPr>
    </w:p>
    <w:p w14:paraId="07C4A993" w14:textId="69119A06" w:rsidR="00597FA8" w:rsidRDefault="00597FA8" w:rsidP="00597FA8">
      <w:pPr>
        <w:jc w:val="both"/>
        <w:rPr>
          <w:color w:val="000000" w:themeColor="text1"/>
          <w:lang w:val="en-GB"/>
        </w:rPr>
      </w:pPr>
      <w:r w:rsidRPr="00597FA8">
        <w:rPr>
          <w:color w:val="000000" w:themeColor="text1"/>
          <w:lang w:val="en-GB"/>
        </w:rPr>
        <w:t xml:space="preserve">The world of Taekwondo in Africa takes a new step with the launch of the AFRICAN OPEN SERIES, a groundbreaking competition circuit aimed </w:t>
      </w:r>
      <w:r>
        <w:rPr>
          <w:color w:val="000000" w:themeColor="text1"/>
          <w:lang w:val="en-GB"/>
        </w:rPr>
        <w:t>to</w:t>
      </w:r>
      <w:r w:rsidRPr="00597FA8">
        <w:rPr>
          <w:color w:val="000000" w:themeColor="text1"/>
          <w:lang w:val="en-GB"/>
        </w:rPr>
        <w:t xml:space="preserve"> increas</w:t>
      </w:r>
      <w:r>
        <w:rPr>
          <w:color w:val="000000" w:themeColor="text1"/>
          <w:lang w:val="en-GB"/>
        </w:rPr>
        <w:t xml:space="preserve">e </w:t>
      </w:r>
      <w:r w:rsidRPr="00597FA8">
        <w:rPr>
          <w:color w:val="000000" w:themeColor="text1"/>
          <w:lang w:val="en-GB"/>
        </w:rPr>
        <w:t xml:space="preserve">the visibility and competitiveness of African athletes on the international stage. This initiative, created by the African Taekwondo Union (AFTU) and supported by World Taekwondo (WT), was </w:t>
      </w:r>
      <w:r w:rsidR="001536E1">
        <w:rPr>
          <w:color w:val="000000" w:themeColor="text1"/>
          <w:lang w:val="en-GB"/>
        </w:rPr>
        <w:t>presented</w:t>
      </w:r>
      <w:r w:rsidRPr="00597FA8">
        <w:rPr>
          <w:color w:val="000000" w:themeColor="text1"/>
          <w:lang w:val="en-GB"/>
        </w:rPr>
        <w:t xml:space="preserve"> at the latest </w:t>
      </w:r>
      <w:r w:rsidR="001536E1">
        <w:rPr>
          <w:color w:val="000000" w:themeColor="text1"/>
          <w:lang w:val="en-GB"/>
        </w:rPr>
        <w:t xml:space="preserve">AFTU </w:t>
      </w:r>
      <w:r w:rsidRPr="00597FA8">
        <w:rPr>
          <w:color w:val="000000" w:themeColor="text1"/>
          <w:lang w:val="en-GB"/>
        </w:rPr>
        <w:t xml:space="preserve">general assembly in </w:t>
      </w:r>
      <w:proofErr w:type="spellStart"/>
      <w:r w:rsidRPr="00597FA8">
        <w:rPr>
          <w:color w:val="000000" w:themeColor="text1"/>
          <w:lang w:val="en-GB"/>
        </w:rPr>
        <w:t>Chuncheon</w:t>
      </w:r>
      <w:proofErr w:type="spellEnd"/>
      <w:r w:rsidRPr="00597FA8">
        <w:rPr>
          <w:color w:val="000000" w:themeColor="text1"/>
          <w:lang w:val="en-GB"/>
        </w:rPr>
        <w:t xml:space="preserve"> (Korea</w:t>
      </w:r>
      <w:r w:rsidR="001536E1">
        <w:rPr>
          <w:color w:val="000000" w:themeColor="text1"/>
          <w:lang w:val="en-GB"/>
        </w:rPr>
        <w:t xml:space="preserve"> 2024</w:t>
      </w:r>
      <w:r w:rsidRPr="00597FA8">
        <w:rPr>
          <w:color w:val="000000" w:themeColor="text1"/>
          <w:lang w:val="en-GB"/>
        </w:rPr>
        <w:t xml:space="preserve">). Adopted by all AFTU member </w:t>
      </w:r>
      <w:r>
        <w:rPr>
          <w:color w:val="000000" w:themeColor="text1"/>
          <w:lang w:val="en-GB"/>
        </w:rPr>
        <w:t>national association</w:t>
      </w:r>
      <w:r w:rsidRPr="00597FA8">
        <w:rPr>
          <w:color w:val="000000" w:themeColor="text1"/>
          <w:lang w:val="en-GB"/>
        </w:rPr>
        <w:t xml:space="preserve">, this competition promises to energize Taekwondo on the continent and open new opportunities for </w:t>
      </w:r>
      <w:r>
        <w:rPr>
          <w:color w:val="000000" w:themeColor="text1"/>
          <w:lang w:val="en-GB"/>
        </w:rPr>
        <w:t>athletes</w:t>
      </w:r>
      <w:r w:rsidRPr="00597FA8">
        <w:rPr>
          <w:color w:val="000000" w:themeColor="text1"/>
          <w:lang w:val="en-GB"/>
        </w:rPr>
        <w:t>.</w:t>
      </w:r>
    </w:p>
    <w:p w14:paraId="04783B1C" w14:textId="77777777" w:rsidR="003C4F36" w:rsidRDefault="003C4F36" w:rsidP="00597FA8">
      <w:pPr>
        <w:jc w:val="both"/>
        <w:rPr>
          <w:color w:val="000000" w:themeColor="text1"/>
          <w:lang w:val="en-GB"/>
        </w:rPr>
      </w:pPr>
    </w:p>
    <w:p w14:paraId="74EBA281" w14:textId="2CC83BF0" w:rsidR="003C4F36" w:rsidRPr="003C4F36" w:rsidRDefault="001536E1" w:rsidP="003C4F36">
      <w:pPr>
        <w:jc w:val="both"/>
        <w:rPr>
          <w:b/>
          <w:bCs/>
          <w:color w:val="000000" w:themeColor="text1"/>
          <w:lang w:val="en-GB"/>
        </w:rPr>
      </w:pPr>
      <w:r>
        <w:rPr>
          <w:b/>
          <w:bCs/>
          <w:color w:val="000000" w:themeColor="text1"/>
          <w:lang w:val="en-GB"/>
        </w:rPr>
        <w:t xml:space="preserve">Above record, </w:t>
      </w:r>
      <w:r w:rsidR="003C4F36" w:rsidRPr="003C4F36">
        <w:rPr>
          <w:b/>
          <w:bCs/>
          <w:color w:val="000000" w:themeColor="text1"/>
          <w:lang w:val="en-GB"/>
        </w:rPr>
        <w:t>Mr. Mamadou Camara NDIAYE, Technical Chairman of the African Taekwondo Union, explains the project in detail.</w:t>
      </w:r>
    </w:p>
    <w:p w14:paraId="46F11370" w14:textId="77777777" w:rsidR="009F365F" w:rsidRPr="009F365F" w:rsidRDefault="009F365F" w:rsidP="00597FA8">
      <w:pPr>
        <w:jc w:val="both"/>
        <w:rPr>
          <w:b/>
          <w:bCs/>
          <w:color w:val="000000" w:themeColor="text1"/>
          <w:lang w:val="en-GB"/>
        </w:rPr>
      </w:pPr>
    </w:p>
    <w:p w14:paraId="1EAA1098" w14:textId="68E6C06B" w:rsidR="00597FA8" w:rsidRPr="00597FA8" w:rsidRDefault="00F6087C" w:rsidP="00597FA8">
      <w:pPr>
        <w:jc w:val="both"/>
        <w:rPr>
          <w:color w:val="000000" w:themeColor="text1"/>
          <w:lang w:val="en-GB"/>
        </w:rPr>
      </w:pPr>
      <w:r>
        <w:rPr>
          <w:b/>
          <w:bCs/>
          <w:color w:val="000000" w:themeColor="text1"/>
          <w:lang w:val="en-GB"/>
        </w:rPr>
        <w:t xml:space="preserve">Mr Mamadou, </w:t>
      </w:r>
      <w:proofErr w:type="gramStart"/>
      <w:r w:rsidR="003C4F36">
        <w:rPr>
          <w:b/>
          <w:bCs/>
          <w:color w:val="000000" w:themeColor="text1"/>
          <w:lang w:val="en-GB"/>
        </w:rPr>
        <w:t>What</w:t>
      </w:r>
      <w:proofErr w:type="gramEnd"/>
      <w:r w:rsidR="003C4F36">
        <w:rPr>
          <w:b/>
          <w:bCs/>
          <w:color w:val="000000" w:themeColor="text1"/>
          <w:lang w:val="en-GB"/>
        </w:rPr>
        <w:t xml:space="preserve"> is the a</w:t>
      </w:r>
      <w:r w:rsidR="00597FA8" w:rsidRPr="00597FA8">
        <w:rPr>
          <w:b/>
          <w:bCs/>
          <w:color w:val="000000" w:themeColor="text1"/>
          <w:lang w:val="en-GB"/>
        </w:rPr>
        <w:t xml:space="preserve">pproach </w:t>
      </w:r>
      <w:r w:rsidR="003C4F36">
        <w:rPr>
          <w:b/>
          <w:bCs/>
          <w:color w:val="000000" w:themeColor="text1"/>
          <w:lang w:val="en-GB"/>
        </w:rPr>
        <w:t xml:space="preserve">behind this project? </w:t>
      </w:r>
      <w:r w:rsidR="00597FA8" w:rsidRPr="00597FA8">
        <w:rPr>
          <w:b/>
          <w:bCs/>
          <w:color w:val="000000" w:themeColor="text1"/>
          <w:lang w:val="en-GB"/>
        </w:rPr>
        <w:t xml:space="preserve"> </w:t>
      </w:r>
    </w:p>
    <w:p w14:paraId="08708011" w14:textId="77777777" w:rsidR="00F6087C" w:rsidRDefault="00597FA8" w:rsidP="00597FA8">
      <w:pPr>
        <w:jc w:val="both"/>
        <w:rPr>
          <w:color w:val="000000" w:themeColor="text1"/>
          <w:lang w:val="en-GB"/>
        </w:rPr>
      </w:pPr>
      <w:r w:rsidRPr="00597FA8">
        <w:rPr>
          <w:color w:val="000000" w:themeColor="text1"/>
          <w:lang w:val="en-GB"/>
        </w:rPr>
        <w:t>The AFRICAN OPEN SERIES has been designed as a touring circuit that will be held in several African countries, providing fighters of all levels with a professional space to compete. The goal is to offer a dynamic and attractive format, inspired by major global tournaments, while highlighting local talents.</w:t>
      </w:r>
    </w:p>
    <w:p w14:paraId="7D4B66CA" w14:textId="065866E8" w:rsidR="00597FA8" w:rsidRDefault="00597FA8" w:rsidP="00597FA8">
      <w:pPr>
        <w:jc w:val="both"/>
        <w:rPr>
          <w:color w:val="000000" w:themeColor="text1"/>
          <w:lang w:val="en-GB"/>
        </w:rPr>
      </w:pPr>
      <w:r w:rsidRPr="00597FA8">
        <w:rPr>
          <w:color w:val="000000" w:themeColor="text1"/>
          <w:lang w:val="en-GB"/>
        </w:rPr>
        <w:t>.</w:t>
      </w:r>
    </w:p>
    <w:p w14:paraId="5E9204ED" w14:textId="77777777" w:rsidR="00401B75" w:rsidRDefault="00401B75" w:rsidP="00597FA8">
      <w:pPr>
        <w:jc w:val="both"/>
        <w:rPr>
          <w:color w:val="000000" w:themeColor="text1"/>
          <w:lang w:val="en-GB"/>
        </w:rPr>
      </w:pPr>
    </w:p>
    <w:p w14:paraId="2C6E1CFA" w14:textId="77777777" w:rsidR="00C30C10" w:rsidRDefault="00C30C10" w:rsidP="00597FA8">
      <w:pPr>
        <w:jc w:val="both"/>
        <w:rPr>
          <w:color w:val="000000" w:themeColor="text1"/>
          <w:lang w:val="en-GB"/>
        </w:rPr>
      </w:pPr>
    </w:p>
    <w:p w14:paraId="03AFA51E" w14:textId="77777777" w:rsidR="00C30C10" w:rsidRDefault="00C30C10" w:rsidP="00597FA8">
      <w:pPr>
        <w:jc w:val="both"/>
        <w:rPr>
          <w:color w:val="000000" w:themeColor="text1"/>
          <w:lang w:val="en-GB"/>
        </w:rPr>
      </w:pPr>
    </w:p>
    <w:p w14:paraId="286C2379" w14:textId="77777777" w:rsidR="00C30C10" w:rsidRDefault="00C30C10" w:rsidP="00597FA8">
      <w:pPr>
        <w:jc w:val="both"/>
        <w:rPr>
          <w:color w:val="000000" w:themeColor="text1"/>
          <w:lang w:val="en-GB"/>
        </w:rPr>
      </w:pPr>
    </w:p>
    <w:p w14:paraId="32915CB7" w14:textId="77777777" w:rsidR="00401B75" w:rsidRPr="00597FA8" w:rsidRDefault="00401B75" w:rsidP="00597FA8">
      <w:pPr>
        <w:jc w:val="both"/>
        <w:rPr>
          <w:color w:val="000000" w:themeColor="text1"/>
          <w:lang w:val="en-GB"/>
        </w:rPr>
      </w:pPr>
    </w:p>
    <w:p w14:paraId="50B34FD7" w14:textId="23507B24" w:rsidR="00597FA8" w:rsidRPr="00597FA8" w:rsidRDefault="00597FA8" w:rsidP="00597FA8">
      <w:pPr>
        <w:jc w:val="both"/>
        <w:rPr>
          <w:color w:val="000000" w:themeColor="text1"/>
          <w:lang w:val="en-GB"/>
        </w:rPr>
      </w:pPr>
      <w:r w:rsidRPr="00597FA8">
        <w:rPr>
          <w:b/>
          <w:bCs/>
          <w:color w:val="000000" w:themeColor="text1"/>
          <w:lang w:val="en-GB"/>
        </w:rPr>
        <w:lastRenderedPageBreak/>
        <w:t xml:space="preserve">What is the Regional Distribution Strategy for the </w:t>
      </w:r>
      <w:r w:rsidR="003C4F36">
        <w:rPr>
          <w:b/>
          <w:bCs/>
          <w:color w:val="000000" w:themeColor="text1"/>
          <w:lang w:val="en-GB"/>
        </w:rPr>
        <w:t>MNAs</w:t>
      </w:r>
      <w:r w:rsidRPr="00597FA8">
        <w:rPr>
          <w:b/>
          <w:bCs/>
          <w:color w:val="000000" w:themeColor="text1"/>
          <w:lang w:val="en-GB"/>
        </w:rPr>
        <w:t>?</w:t>
      </w:r>
    </w:p>
    <w:p w14:paraId="0A0AB9B5" w14:textId="3D45EE72" w:rsidR="00597FA8" w:rsidRDefault="001412CB" w:rsidP="00597FA8">
      <w:pPr>
        <w:jc w:val="both"/>
        <w:rPr>
          <w:color w:val="000000" w:themeColor="text1"/>
          <w:lang w:val="en-GB"/>
        </w:rPr>
      </w:pPr>
      <w:r>
        <w:rPr>
          <w:noProof/>
          <w:color w:val="000000" w:themeColor="text1"/>
        </w:rPr>
        <w:drawing>
          <wp:anchor distT="0" distB="0" distL="114300" distR="114300" simplePos="0" relativeHeight="251660288" behindDoc="0" locked="0" layoutInCell="1" allowOverlap="1" wp14:anchorId="300EE4C4" wp14:editId="171AF7E5">
            <wp:simplePos x="0" y="0"/>
            <wp:positionH relativeFrom="column">
              <wp:posOffset>-612775</wp:posOffset>
            </wp:positionH>
            <wp:positionV relativeFrom="paragraph">
              <wp:posOffset>737235</wp:posOffset>
            </wp:positionV>
            <wp:extent cx="7022465" cy="937260"/>
            <wp:effectExtent l="0" t="0" r="6985" b="0"/>
            <wp:wrapTopAndBottom/>
            <wp:docPr id="121196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22465" cy="937260"/>
                    </a:xfrm>
                    <a:prstGeom prst="rect">
                      <a:avLst/>
                    </a:prstGeom>
                    <a:noFill/>
                  </pic:spPr>
                </pic:pic>
              </a:graphicData>
            </a:graphic>
            <wp14:sizeRelH relativeFrom="margin">
              <wp14:pctWidth>0</wp14:pctWidth>
            </wp14:sizeRelH>
            <wp14:sizeRelV relativeFrom="margin">
              <wp14:pctHeight>0</wp14:pctHeight>
            </wp14:sizeRelV>
          </wp:anchor>
        </w:drawing>
      </w:r>
      <w:r w:rsidR="00597FA8" w:rsidRPr="00597FA8">
        <w:rPr>
          <w:color w:val="000000" w:themeColor="text1"/>
          <w:lang w:val="en-GB"/>
        </w:rPr>
        <w:t>To ensure fair coverage and promote the development of Taekwondo across the continent, seven competition zones have been created. Each zone will host a major competition, providing local athletes with the chance to face off against regional opponents before competing at the continental level.</w:t>
      </w:r>
    </w:p>
    <w:p w14:paraId="59C79636" w14:textId="77777777" w:rsidR="008034BD" w:rsidRDefault="00597FA8" w:rsidP="00597FA8">
      <w:pPr>
        <w:numPr>
          <w:ilvl w:val="0"/>
          <w:numId w:val="6"/>
        </w:numPr>
        <w:jc w:val="both"/>
        <w:rPr>
          <w:color w:val="000000" w:themeColor="text1"/>
          <w:lang w:val="en-GB"/>
        </w:rPr>
      </w:pPr>
      <w:r w:rsidRPr="00597FA8">
        <w:rPr>
          <w:b/>
          <w:bCs/>
          <w:color w:val="000000" w:themeColor="text1"/>
          <w:lang w:val="en-GB"/>
        </w:rPr>
        <w:t>Zone 1: North Africa</w:t>
      </w:r>
      <w:r w:rsidRPr="00597FA8">
        <w:rPr>
          <w:color w:val="000000" w:themeColor="text1"/>
          <w:lang w:val="en-GB"/>
        </w:rPr>
        <w:t xml:space="preserve"> with</w:t>
      </w:r>
      <w:r w:rsidR="008034BD">
        <w:rPr>
          <w:color w:val="000000" w:themeColor="text1"/>
          <w:lang w:val="en-GB"/>
        </w:rPr>
        <w:t xml:space="preserve"> </w:t>
      </w:r>
      <w:r w:rsidRPr="00597FA8">
        <w:rPr>
          <w:color w:val="000000" w:themeColor="text1"/>
          <w:lang w:val="en-GB"/>
        </w:rPr>
        <w:t>Algeria, Egypt, Morocco, Libya, Sudan, South Sudan, Tunisia</w:t>
      </w:r>
    </w:p>
    <w:p w14:paraId="58831CFC" w14:textId="53BE1C3A" w:rsidR="00597FA8" w:rsidRPr="00597FA8" w:rsidRDefault="00880136" w:rsidP="008034BD">
      <w:pPr>
        <w:numPr>
          <w:ilvl w:val="1"/>
          <w:numId w:val="6"/>
        </w:numPr>
        <w:jc w:val="both"/>
        <w:rPr>
          <w:b/>
          <w:bCs/>
          <w:color w:val="000000" w:themeColor="text1"/>
          <w:lang w:val="en-GB"/>
        </w:rPr>
      </w:pPr>
      <w:r>
        <w:rPr>
          <w:b/>
          <w:bCs/>
          <w:color w:val="000000" w:themeColor="text1"/>
          <w:lang w:val="en-GB"/>
        </w:rPr>
        <w:t xml:space="preserve">African Open Series 1 will be hosted by </w:t>
      </w:r>
      <w:r w:rsidR="00597FA8" w:rsidRPr="00597FA8">
        <w:rPr>
          <w:b/>
          <w:bCs/>
          <w:color w:val="000000" w:themeColor="text1"/>
          <w:lang w:val="en-GB"/>
        </w:rPr>
        <w:t xml:space="preserve">Libya </w:t>
      </w:r>
      <w:r w:rsidR="00597FA8" w:rsidRPr="008034BD">
        <w:rPr>
          <w:b/>
          <w:bCs/>
          <w:color w:val="000000" w:themeColor="text1"/>
          <w:lang w:val="en-GB"/>
        </w:rPr>
        <w:t xml:space="preserve">on September </w:t>
      </w:r>
      <w:r w:rsidR="00597FA8" w:rsidRPr="00597FA8">
        <w:rPr>
          <w:b/>
          <w:bCs/>
          <w:color w:val="000000" w:themeColor="text1"/>
          <w:lang w:val="en-GB"/>
        </w:rPr>
        <w:t>13</w:t>
      </w:r>
      <w:r w:rsidR="00597FA8" w:rsidRPr="00597FA8">
        <w:rPr>
          <w:b/>
          <w:bCs/>
          <w:color w:val="000000" w:themeColor="text1"/>
          <w:vertAlign w:val="superscript"/>
          <w:lang w:val="en-GB"/>
        </w:rPr>
        <w:t>th</w:t>
      </w:r>
      <w:r w:rsidR="00597FA8" w:rsidRPr="008034BD">
        <w:rPr>
          <w:b/>
          <w:bCs/>
          <w:color w:val="000000" w:themeColor="text1"/>
          <w:lang w:val="en-GB"/>
        </w:rPr>
        <w:t xml:space="preserve"> </w:t>
      </w:r>
      <w:r w:rsidR="00597FA8" w:rsidRPr="00597FA8">
        <w:rPr>
          <w:b/>
          <w:bCs/>
          <w:color w:val="000000" w:themeColor="text1"/>
          <w:lang w:val="en-GB"/>
        </w:rPr>
        <w:t>2025</w:t>
      </w:r>
    </w:p>
    <w:p w14:paraId="08A797BE" w14:textId="77777777" w:rsidR="008034BD" w:rsidRPr="008034BD" w:rsidRDefault="00597FA8" w:rsidP="00597FA8">
      <w:pPr>
        <w:numPr>
          <w:ilvl w:val="0"/>
          <w:numId w:val="6"/>
        </w:numPr>
        <w:jc w:val="both"/>
        <w:rPr>
          <w:b/>
          <w:bCs/>
          <w:color w:val="000000" w:themeColor="text1"/>
          <w:lang w:val="en-GB"/>
        </w:rPr>
      </w:pPr>
      <w:r w:rsidRPr="00597FA8">
        <w:rPr>
          <w:b/>
          <w:bCs/>
          <w:color w:val="000000" w:themeColor="text1"/>
          <w:lang w:val="en-GB"/>
        </w:rPr>
        <w:t>Zone 2: West Africa (Group A)</w:t>
      </w:r>
      <w:r w:rsidRPr="00597FA8">
        <w:rPr>
          <w:color w:val="000000" w:themeColor="text1"/>
          <w:lang w:val="en-GB"/>
        </w:rPr>
        <w:t xml:space="preserve"> with</w:t>
      </w:r>
      <w:r w:rsidR="008034BD">
        <w:rPr>
          <w:color w:val="000000" w:themeColor="text1"/>
          <w:lang w:val="en-GB"/>
        </w:rPr>
        <w:t xml:space="preserve"> </w:t>
      </w:r>
      <w:r w:rsidRPr="00597FA8">
        <w:rPr>
          <w:color w:val="000000" w:themeColor="text1"/>
          <w:lang w:val="en-GB"/>
        </w:rPr>
        <w:t>Cape Verde, Gambia, Guinea, Guinea-Bissau, Mali, Mauritania, Senegal, Sierra Leone</w:t>
      </w:r>
    </w:p>
    <w:p w14:paraId="38FBCD48" w14:textId="3C0026B8" w:rsidR="00597FA8" w:rsidRPr="00597FA8" w:rsidRDefault="00880136" w:rsidP="008034BD">
      <w:pPr>
        <w:numPr>
          <w:ilvl w:val="1"/>
          <w:numId w:val="6"/>
        </w:numPr>
        <w:jc w:val="both"/>
        <w:rPr>
          <w:b/>
          <w:bCs/>
          <w:color w:val="000000" w:themeColor="text1"/>
          <w:lang w:val="en-GB"/>
        </w:rPr>
      </w:pPr>
      <w:r>
        <w:rPr>
          <w:b/>
          <w:bCs/>
          <w:color w:val="000000" w:themeColor="text1"/>
          <w:lang w:val="en-GB"/>
        </w:rPr>
        <w:t xml:space="preserve">African Open Series </w:t>
      </w:r>
      <w:r>
        <w:rPr>
          <w:b/>
          <w:bCs/>
          <w:color w:val="000000" w:themeColor="text1"/>
          <w:lang w:val="en-GB"/>
        </w:rPr>
        <w:t>2</w:t>
      </w:r>
      <w:r>
        <w:rPr>
          <w:b/>
          <w:bCs/>
          <w:color w:val="000000" w:themeColor="text1"/>
          <w:lang w:val="en-GB"/>
        </w:rPr>
        <w:t xml:space="preserve"> will be hosted by</w:t>
      </w:r>
      <w:r w:rsidRPr="00597FA8">
        <w:rPr>
          <w:b/>
          <w:bCs/>
          <w:color w:val="000000" w:themeColor="text1"/>
          <w:lang w:val="en-GB"/>
        </w:rPr>
        <w:t xml:space="preserve"> </w:t>
      </w:r>
      <w:r w:rsidR="00597FA8" w:rsidRPr="00597FA8">
        <w:rPr>
          <w:b/>
          <w:bCs/>
          <w:color w:val="000000" w:themeColor="text1"/>
          <w:lang w:val="en-GB"/>
        </w:rPr>
        <w:t xml:space="preserve">Mali </w:t>
      </w:r>
      <w:r>
        <w:rPr>
          <w:b/>
          <w:bCs/>
          <w:color w:val="000000" w:themeColor="text1"/>
          <w:lang w:val="en-GB"/>
        </w:rPr>
        <w:t xml:space="preserve">(Bamako) </w:t>
      </w:r>
      <w:r w:rsidR="008034BD" w:rsidRPr="008034BD">
        <w:rPr>
          <w:b/>
          <w:bCs/>
          <w:color w:val="000000" w:themeColor="text1"/>
          <w:lang w:val="en-GB"/>
        </w:rPr>
        <w:t>on May 20th 202</w:t>
      </w:r>
      <w:r w:rsidR="00597FA8" w:rsidRPr="00597FA8">
        <w:rPr>
          <w:b/>
          <w:bCs/>
          <w:color w:val="000000" w:themeColor="text1"/>
          <w:lang w:val="en-GB"/>
        </w:rPr>
        <w:t>5</w:t>
      </w:r>
    </w:p>
    <w:p w14:paraId="31A9B65C" w14:textId="3386FE55" w:rsidR="008034BD" w:rsidRDefault="00597FA8" w:rsidP="00BF1B17">
      <w:pPr>
        <w:numPr>
          <w:ilvl w:val="0"/>
          <w:numId w:val="6"/>
        </w:numPr>
        <w:jc w:val="both"/>
        <w:rPr>
          <w:color w:val="000000" w:themeColor="text1"/>
          <w:lang w:val="en-GB"/>
        </w:rPr>
      </w:pPr>
      <w:r w:rsidRPr="00597FA8">
        <w:rPr>
          <w:b/>
          <w:bCs/>
          <w:color w:val="000000" w:themeColor="text1"/>
          <w:lang w:val="en-GB"/>
        </w:rPr>
        <w:t>Zone 3: West Africa (Group B)</w:t>
      </w:r>
      <w:r w:rsidRPr="00597FA8">
        <w:rPr>
          <w:color w:val="000000" w:themeColor="text1"/>
          <w:lang w:val="en-GB"/>
        </w:rPr>
        <w:t xml:space="preserve"> with Benin, Burkina Faso, Ghana, Ivory Coast, Liberia, Niger, Nigeria,</w:t>
      </w:r>
      <w:r w:rsidR="00C17C9C">
        <w:rPr>
          <w:color w:val="000000" w:themeColor="text1"/>
          <w:lang w:val="en-GB"/>
        </w:rPr>
        <w:t xml:space="preserve"> </w:t>
      </w:r>
      <w:r w:rsidRPr="00597FA8">
        <w:rPr>
          <w:color w:val="000000" w:themeColor="text1"/>
          <w:lang w:val="en-GB"/>
        </w:rPr>
        <w:t>Togo</w:t>
      </w:r>
    </w:p>
    <w:p w14:paraId="4A1B5ECF" w14:textId="672797DF" w:rsidR="008034BD" w:rsidRDefault="00880136" w:rsidP="008034BD">
      <w:pPr>
        <w:numPr>
          <w:ilvl w:val="1"/>
          <w:numId w:val="6"/>
        </w:numPr>
        <w:jc w:val="both"/>
        <w:rPr>
          <w:color w:val="000000" w:themeColor="text1"/>
          <w:lang w:val="en-GB"/>
        </w:rPr>
      </w:pPr>
      <w:r>
        <w:rPr>
          <w:b/>
          <w:bCs/>
          <w:color w:val="000000" w:themeColor="text1"/>
          <w:lang w:val="en-GB"/>
        </w:rPr>
        <w:t xml:space="preserve">African Open Series </w:t>
      </w:r>
      <w:r>
        <w:rPr>
          <w:b/>
          <w:bCs/>
          <w:color w:val="000000" w:themeColor="text1"/>
          <w:lang w:val="en-GB"/>
        </w:rPr>
        <w:t>3</w:t>
      </w:r>
      <w:r>
        <w:rPr>
          <w:b/>
          <w:bCs/>
          <w:color w:val="000000" w:themeColor="text1"/>
          <w:lang w:val="en-GB"/>
        </w:rPr>
        <w:t xml:space="preserve"> will be hosted by</w:t>
      </w:r>
      <w:r w:rsidRPr="00597FA8">
        <w:rPr>
          <w:b/>
          <w:bCs/>
          <w:color w:val="000000" w:themeColor="text1"/>
          <w:lang w:val="en-GB"/>
        </w:rPr>
        <w:t xml:space="preserve"> </w:t>
      </w:r>
      <w:r w:rsidR="008034BD" w:rsidRPr="00597FA8">
        <w:rPr>
          <w:b/>
          <w:bCs/>
          <w:color w:val="000000" w:themeColor="text1"/>
          <w:lang w:val="en-GB"/>
        </w:rPr>
        <w:t>Mali</w:t>
      </w:r>
      <w:r>
        <w:rPr>
          <w:b/>
          <w:bCs/>
          <w:color w:val="000000" w:themeColor="text1"/>
          <w:lang w:val="en-GB"/>
        </w:rPr>
        <w:t xml:space="preserve"> (Bamako)</w:t>
      </w:r>
      <w:r w:rsidR="008034BD" w:rsidRPr="00597FA8">
        <w:rPr>
          <w:b/>
          <w:bCs/>
          <w:color w:val="000000" w:themeColor="text1"/>
          <w:lang w:val="en-GB"/>
        </w:rPr>
        <w:t xml:space="preserve"> </w:t>
      </w:r>
      <w:r w:rsidR="008034BD" w:rsidRPr="008034BD">
        <w:rPr>
          <w:b/>
          <w:bCs/>
          <w:color w:val="000000" w:themeColor="text1"/>
          <w:lang w:val="en-GB"/>
        </w:rPr>
        <w:t>on May 20</w:t>
      </w:r>
      <w:r w:rsidR="008034BD" w:rsidRPr="008034BD">
        <w:rPr>
          <w:b/>
          <w:bCs/>
          <w:color w:val="000000" w:themeColor="text1"/>
          <w:vertAlign w:val="superscript"/>
          <w:lang w:val="en-GB"/>
        </w:rPr>
        <w:t>th</w:t>
      </w:r>
      <w:r w:rsidR="008034BD" w:rsidRPr="008034BD">
        <w:rPr>
          <w:b/>
          <w:bCs/>
          <w:color w:val="000000" w:themeColor="text1"/>
          <w:lang w:val="en-GB"/>
        </w:rPr>
        <w:t xml:space="preserve"> 202</w:t>
      </w:r>
      <w:r w:rsidR="008034BD" w:rsidRPr="00597FA8">
        <w:rPr>
          <w:b/>
          <w:bCs/>
          <w:color w:val="000000" w:themeColor="text1"/>
          <w:lang w:val="en-GB"/>
        </w:rPr>
        <w:t>5</w:t>
      </w:r>
    </w:p>
    <w:p w14:paraId="78316640" w14:textId="77777777" w:rsidR="008034BD" w:rsidRDefault="00597FA8" w:rsidP="00BF1B17">
      <w:pPr>
        <w:numPr>
          <w:ilvl w:val="0"/>
          <w:numId w:val="6"/>
        </w:numPr>
        <w:jc w:val="both"/>
        <w:rPr>
          <w:color w:val="000000" w:themeColor="text1"/>
          <w:lang w:val="en-GB"/>
        </w:rPr>
      </w:pPr>
      <w:r w:rsidRPr="00597FA8">
        <w:rPr>
          <w:b/>
          <w:bCs/>
          <w:color w:val="000000" w:themeColor="text1"/>
          <w:lang w:val="en-GB"/>
        </w:rPr>
        <w:t>Zone 4: Central Africa</w:t>
      </w:r>
      <w:r w:rsidRPr="00597FA8">
        <w:rPr>
          <w:color w:val="000000" w:themeColor="text1"/>
          <w:lang w:val="en-GB"/>
        </w:rPr>
        <w:t xml:space="preserve"> with: Cameroon, Central African Republic, Chad, Congo, Democratic Republic of Congo, Equatorial Guinea, Gabon, Sao Tome and Principe</w:t>
      </w:r>
    </w:p>
    <w:p w14:paraId="0C8F6F0F" w14:textId="586BB870" w:rsidR="008034BD" w:rsidRPr="008034BD" w:rsidRDefault="008034BD" w:rsidP="008034BD">
      <w:pPr>
        <w:numPr>
          <w:ilvl w:val="1"/>
          <w:numId w:val="6"/>
        </w:numPr>
        <w:jc w:val="both"/>
        <w:rPr>
          <w:b/>
          <w:bCs/>
          <w:color w:val="000000" w:themeColor="text1"/>
          <w:lang w:val="en-GB"/>
        </w:rPr>
      </w:pPr>
      <w:r w:rsidRPr="008034BD">
        <w:rPr>
          <w:b/>
          <w:bCs/>
          <w:color w:val="000000" w:themeColor="text1"/>
          <w:lang w:val="en-GB"/>
        </w:rPr>
        <w:t>Hosting</w:t>
      </w:r>
      <w:r w:rsidRPr="00597FA8">
        <w:rPr>
          <w:b/>
          <w:bCs/>
          <w:color w:val="000000" w:themeColor="text1"/>
          <w:lang w:val="en-GB"/>
        </w:rPr>
        <w:t xml:space="preserve"> country</w:t>
      </w:r>
      <w:r w:rsidRPr="008034BD">
        <w:rPr>
          <w:b/>
          <w:bCs/>
          <w:color w:val="000000" w:themeColor="text1"/>
          <w:lang w:val="en-GB"/>
        </w:rPr>
        <w:t xml:space="preserve"> and competition date</w:t>
      </w:r>
      <w:r w:rsidRPr="008034BD">
        <w:rPr>
          <w:b/>
          <w:bCs/>
          <w:color w:val="000000" w:themeColor="text1"/>
          <w:lang w:val="en-GB"/>
        </w:rPr>
        <w:t xml:space="preserve"> is</w:t>
      </w:r>
      <w:r w:rsidRPr="00597FA8">
        <w:rPr>
          <w:b/>
          <w:bCs/>
          <w:color w:val="000000" w:themeColor="text1"/>
          <w:lang w:val="en-GB"/>
        </w:rPr>
        <w:t xml:space="preserve"> </w:t>
      </w:r>
      <w:r w:rsidRPr="008034BD">
        <w:rPr>
          <w:b/>
          <w:bCs/>
          <w:color w:val="000000" w:themeColor="text1"/>
          <w:lang w:val="en-GB"/>
        </w:rPr>
        <w:t>to be determined</w:t>
      </w:r>
      <w:r w:rsidR="00880136">
        <w:rPr>
          <w:b/>
          <w:bCs/>
          <w:color w:val="000000" w:themeColor="text1"/>
          <w:lang w:val="en-GB"/>
        </w:rPr>
        <w:t xml:space="preserve"> for the </w:t>
      </w:r>
      <w:r w:rsidR="00880136">
        <w:rPr>
          <w:b/>
          <w:bCs/>
          <w:color w:val="000000" w:themeColor="text1"/>
          <w:lang w:val="en-GB"/>
        </w:rPr>
        <w:t>African Open Series</w:t>
      </w:r>
      <w:r w:rsidR="00880136">
        <w:rPr>
          <w:b/>
          <w:bCs/>
          <w:color w:val="000000" w:themeColor="text1"/>
          <w:lang w:val="en-GB"/>
        </w:rPr>
        <w:t xml:space="preserve"> 4</w:t>
      </w:r>
    </w:p>
    <w:p w14:paraId="035BFAFA" w14:textId="77777777" w:rsidR="008034BD" w:rsidRDefault="00597FA8" w:rsidP="00597FA8">
      <w:pPr>
        <w:numPr>
          <w:ilvl w:val="0"/>
          <w:numId w:val="6"/>
        </w:numPr>
        <w:jc w:val="both"/>
        <w:rPr>
          <w:color w:val="000000" w:themeColor="text1"/>
          <w:lang w:val="en-GB"/>
        </w:rPr>
      </w:pPr>
      <w:r w:rsidRPr="00597FA8">
        <w:rPr>
          <w:b/>
          <w:bCs/>
          <w:color w:val="000000" w:themeColor="text1"/>
          <w:lang w:val="en-GB"/>
        </w:rPr>
        <w:t>Zone 5: East Africa</w:t>
      </w:r>
      <w:r w:rsidRPr="00597FA8">
        <w:rPr>
          <w:color w:val="000000" w:themeColor="text1"/>
          <w:lang w:val="en-GB"/>
        </w:rPr>
        <w:t xml:space="preserve"> with: Burundi, Djibouti, Ethiopia, Kenya, Rwanda, Somalia, Tanzania, Uganda</w:t>
      </w:r>
    </w:p>
    <w:p w14:paraId="2D2B54BD" w14:textId="3BA75D2F" w:rsidR="008034BD" w:rsidRDefault="00880136" w:rsidP="008034BD">
      <w:pPr>
        <w:numPr>
          <w:ilvl w:val="1"/>
          <w:numId w:val="6"/>
        </w:numPr>
        <w:jc w:val="both"/>
        <w:rPr>
          <w:color w:val="000000" w:themeColor="text1"/>
          <w:lang w:val="en-GB"/>
        </w:rPr>
      </w:pPr>
      <w:r>
        <w:rPr>
          <w:b/>
          <w:bCs/>
          <w:color w:val="000000" w:themeColor="text1"/>
          <w:lang w:val="en-GB"/>
        </w:rPr>
        <w:t xml:space="preserve">African Open Series </w:t>
      </w:r>
      <w:r>
        <w:rPr>
          <w:b/>
          <w:bCs/>
          <w:color w:val="000000" w:themeColor="text1"/>
          <w:lang w:val="en-GB"/>
        </w:rPr>
        <w:t>5</w:t>
      </w:r>
      <w:r>
        <w:rPr>
          <w:b/>
          <w:bCs/>
          <w:color w:val="000000" w:themeColor="text1"/>
          <w:lang w:val="en-GB"/>
        </w:rPr>
        <w:t xml:space="preserve"> will be hosted </w:t>
      </w:r>
      <w:r w:rsidR="008034BD">
        <w:rPr>
          <w:b/>
          <w:bCs/>
          <w:color w:val="000000" w:themeColor="text1"/>
          <w:lang w:val="en-GB"/>
        </w:rPr>
        <w:t>Ethiopia</w:t>
      </w:r>
      <w:r>
        <w:rPr>
          <w:b/>
          <w:bCs/>
          <w:color w:val="000000" w:themeColor="text1"/>
          <w:lang w:val="en-GB"/>
        </w:rPr>
        <w:t xml:space="preserve"> (</w:t>
      </w:r>
      <w:r w:rsidR="008034BD">
        <w:rPr>
          <w:b/>
          <w:bCs/>
          <w:color w:val="000000" w:themeColor="text1"/>
          <w:lang w:val="en-GB"/>
        </w:rPr>
        <w:t>Addis Abeba</w:t>
      </w:r>
      <w:r>
        <w:rPr>
          <w:b/>
          <w:bCs/>
          <w:color w:val="000000" w:themeColor="text1"/>
          <w:lang w:val="en-GB"/>
        </w:rPr>
        <w:t>)</w:t>
      </w:r>
      <w:r w:rsidR="008034BD" w:rsidRPr="00597FA8">
        <w:rPr>
          <w:b/>
          <w:bCs/>
          <w:color w:val="000000" w:themeColor="text1"/>
          <w:lang w:val="en-GB"/>
        </w:rPr>
        <w:t xml:space="preserve"> </w:t>
      </w:r>
      <w:r w:rsidR="008034BD" w:rsidRPr="008034BD">
        <w:rPr>
          <w:b/>
          <w:bCs/>
          <w:color w:val="000000" w:themeColor="text1"/>
          <w:lang w:val="en-GB"/>
        </w:rPr>
        <w:t xml:space="preserve">on </w:t>
      </w:r>
      <w:r w:rsidR="008034BD">
        <w:rPr>
          <w:b/>
          <w:bCs/>
          <w:color w:val="000000" w:themeColor="text1"/>
          <w:lang w:val="en-GB"/>
        </w:rPr>
        <w:t>April 22</w:t>
      </w:r>
      <w:r w:rsidR="008034BD" w:rsidRPr="008034BD">
        <w:rPr>
          <w:b/>
          <w:bCs/>
          <w:color w:val="000000" w:themeColor="text1"/>
          <w:vertAlign w:val="superscript"/>
          <w:lang w:val="en-GB"/>
        </w:rPr>
        <w:t>nd</w:t>
      </w:r>
      <w:r w:rsidR="008034BD">
        <w:rPr>
          <w:b/>
          <w:bCs/>
          <w:color w:val="000000" w:themeColor="text1"/>
          <w:lang w:val="en-GB"/>
        </w:rPr>
        <w:t xml:space="preserve"> </w:t>
      </w:r>
      <w:r w:rsidR="008034BD" w:rsidRPr="008034BD">
        <w:rPr>
          <w:b/>
          <w:bCs/>
          <w:color w:val="000000" w:themeColor="text1"/>
          <w:lang w:val="en-GB"/>
        </w:rPr>
        <w:t>202</w:t>
      </w:r>
      <w:r w:rsidR="008034BD" w:rsidRPr="00597FA8">
        <w:rPr>
          <w:b/>
          <w:bCs/>
          <w:color w:val="000000" w:themeColor="text1"/>
          <w:lang w:val="en-GB"/>
        </w:rPr>
        <w:t>5</w:t>
      </w:r>
    </w:p>
    <w:p w14:paraId="1B638704" w14:textId="5CD7CA22" w:rsidR="008034BD" w:rsidRDefault="00597FA8" w:rsidP="00597FA8">
      <w:pPr>
        <w:numPr>
          <w:ilvl w:val="0"/>
          <w:numId w:val="6"/>
        </w:numPr>
        <w:jc w:val="both"/>
        <w:rPr>
          <w:color w:val="000000" w:themeColor="text1"/>
          <w:lang w:val="en-GB"/>
        </w:rPr>
      </w:pPr>
      <w:r w:rsidRPr="00597FA8">
        <w:rPr>
          <w:b/>
          <w:bCs/>
          <w:color w:val="000000" w:themeColor="text1"/>
          <w:lang w:val="en-GB"/>
        </w:rPr>
        <w:t>Zone 6: Southern Africa</w:t>
      </w:r>
      <w:r w:rsidRPr="00597FA8">
        <w:rPr>
          <w:color w:val="000000" w:themeColor="text1"/>
          <w:lang w:val="en-GB"/>
        </w:rPr>
        <w:t xml:space="preserve"> with Angola, Botswana, Eswatini, Lesotho, Malawi, Mozambique, Namibia, South Africa, Zambia, Zimbabwe</w:t>
      </w:r>
    </w:p>
    <w:p w14:paraId="72764CB5" w14:textId="367FDD07" w:rsidR="00597FA8" w:rsidRPr="00597FA8" w:rsidRDefault="00880136" w:rsidP="008034BD">
      <w:pPr>
        <w:numPr>
          <w:ilvl w:val="1"/>
          <w:numId w:val="6"/>
        </w:numPr>
        <w:jc w:val="both"/>
        <w:rPr>
          <w:b/>
          <w:bCs/>
          <w:color w:val="000000" w:themeColor="text1"/>
          <w:lang w:val="en-GB"/>
        </w:rPr>
      </w:pPr>
      <w:r>
        <w:rPr>
          <w:b/>
          <w:bCs/>
          <w:color w:val="000000" w:themeColor="text1"/>
          <w:lang w:val="en-GB"/>
        </w:rPr>
        <w:t xml:space="preserve">African Open Series </w:t>
      </w:r>
      <w:r>
        <w:rPr>
          <w:b/>
          <w:bCs/>
          <w:color w:val="000000" w:themeColor="text1"/>
          <w:lang w:val="en-GB"/>
        </w:rPr>
        <w:t xml:space="preserve">6 </w:t>
      </w:r>
      <w:r>
        <w:rPr>
          <w:b/>
          <w:bCs/>
          <w:color w:val="000000" w:themeColor="text1"/>
          <w:lang w:val="en-GB"/>
        </w:rPr>
        <w:t xml:space="preserve">will be hosted </w:t>
      </w:r>
      <w:r>
        <w:rPr>
          <w:b/>
          <w:bCs/>
          <w:color w:val="000000" w:themeColor="text1"/>
          <w:lang w:val="en-GB"/>
        </w:rPr>
        <w:t>by</w:t>
      </w:r>
      <w:r w:rsidR="00597FA8" w:rsidRPr="00597FA8">
        <w:rPr>
          <w:b/>
          <w:bCs/>
          <w:color w:val="000000" w:themeColor="text1"/>
          <w:lang w:val="en-GB"/>
        </w:rPr>
        <w:t xml:space="preserve"> Mozambique</w:t>
      </w:r>
      <w:r>
        <w:rPr>
          <w:b/>
          <w:bCs/>
          <w:color w:val="000000" w:themeColor="text1"/>
          <w:lang w:val="en-GB"/>
        </w:rPr>
        <w:t xml:space="preserve"> (</w:t>
      </w:r>
      <w:r w:rsidR="00597FA8" w:rsidRPr="00597FA8">
        <w:rPr>
          <w:b/>
          <w:bCs/>
          <w:color w:val="000000" w:themeColor="text1"/>
          <w:lang w:val="en-GB"/>
        </w:rPr>
        <w:t>Maputo</w:t>
      </w:r>
      <w:r>
        <w:rPr>
          <w:b/>
          <w:bCs/>
          <w:color w:val="000000" w:themeColor="text1"/>
          <w:lang w:val="en-GB"/>
        </w:rPr>
        <w:t>)</w:t>
      </w:r>
      <w:r w:rsidR="00597FA8" w:rsidRPr="00597FA8">
        <w:rPr>
          <w:b/>
          <w:bCs/>
          <w:color w:val="000000" w:themeColor="text1"/>
          <w:lang w:val="en-GB"/>
        </w:rPr>
        <w:t xml:space="preserve"> </w:t>
      </w:r>
      <w:r w:rsidR="008034BD">
        <w:rPr>
          <w:b/>
          <w:bCs/>
          <w:color w:val="000000" w:themeColor="text1"/>
          <w:lang w:val="en-GB"/>
        </w:rPr>
        <w:t>on September 20</w:t>
      </w:r>
      <w:r w:rsidR="008034BD" w:rsidRPr="008034BD">
        <w:rPr>
          <w:b/>
          <w:bCs/>
          <w:color w:val="000000" w:themeColor="text1"/>
          <w:vertAlign w:val="superscript"/>
          <w:lang w:val="en-GB"/>
        </w:rPr>
        <w:t>th</w:t>
      </w:r>
      <w:r w:rsidR="008034BD">
        <w:rPr>
          <w:b/>
          <w:bCs/>
          <w:color w:val="000000" w:themeColor="text1"/>
          <w:lang w:val="en-GB"/>
        </w:rPr>
        <w:t xml:space="preserve"> </w:t>
      </w:r>
      <w:r w:rsidR="00597FA8" w:rsidRPr="00597FA8">
        <w:rPr>
          <w:b/>
          <w:bCs/>
          <w:color w:val="000000" w:themeColor="text1"/>
          <w:lang w:val="en-GB"/>
        </w:rPr>
        <w:t>2025</w:t>
      </w:r>
    </w:p>
    <w:p w14:paraId="3C96E5E4" w14:textId="5D727096" w:rsidR="008034BD" w:rsidRDefault="00597FA8" w:rsidP="00597FA8">
      <w:pPr>
        <w:numPr>
          <w:ilvl w:val="0"/>
          <w:numId w:val="6"/>
        </w:numPr>
        <w:jc w:val="both"/>
        <w:rPr>
          <w:color w:val="000000" w:themeColor="text1"/>
          <w:lang w:val="en-GB"/>
        </w:rPr>
      </w:pPr>
      <w:r w:rsidRPr="00597FA8">
        <w:rPr>
          <w:b/>
          <w:bCs/>
          <w:color w:val="000000" w:themeColor="text1"/>
          <w:lang w:val="en-GB"/>
        </w:rPr>
        <w:t>Zone 7: Indian Ocean Islands</w:t>
      </w:r>
      <w:r w:rsidRPr="00597FA8">
        <w:rPr>
          <w:color w:val="000000" w:themeColor="text1"/>
          <w:lang w:val="en-GB"/>
        </w:rPr>
        <w:t xml:space="preserve"> with Madagascar, Mauritius, Seychelles, Comoros</w:t>
      </w:r>
    </w:p>
    <w:p w14:paraId="6409BB77" w14:textId="43AE0107" w:rsidR="00880136" w:rsidRPr="008034BD" w:rsidRDefault="00880136" w:rsidP="00880136">
      <w:pPr>
        <w:numPr>
          <w:ilvl w:val="1"/>
          <w:numId w:val="6"/>
        </w:numPr>
        <w:jc w:val="both"/>
        <w:rPr>
          <w:b/>
          <w:bCs/>
          <w:color w:val="000000" w:themeColor="text1"/>
          <w:lang w:val="en-GB"/>
        </w:rPr>
      </w:pPr>
      <w:r w:rsidRPr="008034BD">
        <w:rPr>
          <w:b/>
          <w:bCs/>
          <w:color w:val="000000" w:themeColor="text1"/>
          <w:lang w:val="en-GB"/>
        </w:rPr>
        <w:t>Hosting</w:t>
      </w:r>
      <w:r w:rsidRPr="00597FA8">
        <w:rPr>
          <w:b/>
          <w:bCs/>
          <w:color w:val="000000" w:themeColor="text1"/>
          <w:lang w:val="en-GB"/>
        </w:rPr>
        <w:t xml:space="preserve"> country</w:t>
      </w:r>
      <w:r w:rsidRPr="008034BD">
        <w:rPr>
          <w:b/>
          <w:bCs/>
          <w:color w:val="000000" w:themeColor="text1"/>
          <w:lang w:val="en-GB"/>
        </w:rPr>
        <w:t xml:space="preserve"> and competition date is</w:t>
      </w:r>
      <w:r w:rsidRPr="00597FA8">
        <w:rPr>
          <w:b/>
          <w:bCs/>
          <w:color w:val="000000" w:themeColor="text1"/>
          <w:lang w:val="en-GB"/>
        </w:rPr>
        <w:t xml:space="preserve"> </w:t>
      </w:r>
      <w:r w:rsidRPr="008034BD">
        <w:rPr>
          <w:b/>
          <w:bCs/>
          <w:color w:val="000000" w:themeColor="text1"/>
          <w:lang w:val="en-GB"/>
        </w:rPr>
        <w:t>to be determined</w:t>
      </w:r>
      <w:r>
        <w:rPr>
          <w:b/>
          <w:bCs/>
          <w:color w:val="000000" w:themeColor="text1"/>
          <w:lang w:val="en-GB"/>
        </w:rPr>
        <w:t xml:space="preserve"> for the African Open Series </w:t>
      </w:r>
      <w:r>
        <w:rPr>
          <w:b/>
          <w:bCs/>
          <w:color w:val="000000" w:themeColor="text1"/>
          <w:lang w:val="en-GB"/>
        </w:rPr>
        <w:t>7</w:t>
      </w:r>
    </w:p>
    <w:p w14:paraId="19150E8D" w14:textId="77777777" w:rsidR="008034BD" w:rsidRDefault="008034BD" w:rsidP="00597FA8">
      <w:pPr>
        <w:jc w:val="both"/>
        <w:rPr>
          <w:b/>
          <w:bCs/>
          <w:color w:val="000000" w:themeColor="text1"/>
          <w:lang w:val="en-GB"/>
        </w:rPr>
      </w:pPr>
    </w:p>
    <w:p w14:paraId="54B30AE4" w14:textId="30E9EC25" w:rsidR="00597FA8" w:rsidRPr="00597FA8" w:rsidRDefault="00597FA8" w:rsidP="00597FA8">
      <w:pPr>
        <w:jc w:val="both"/>
        <w:rPr>
          <w:color w:val="000000" w:themeColor="text1"/>
          <w:lang w:val="en-GB"/>
        </w:rPr>
      </w:pPr>
      <w:r w:rsidRPr="00597FA8">
        <w:rPr>
          <w:b/>
          <w:bCs/>
          <w:color w:val="000000" w:themeColor="text1"/>
          <w:lang w:val="en-GB"/>
        </w:rPr>
        <w:t>What are the Competition Categories?</w:t>
      </w:r>
    </w:p>
    <w:p w14:paraId="73B5A949" w14:textId="77777777" w:rsidR="00597FA8" w:rsidRPr="00597FA8" w:rsidRDefault="00597FA8" w:rsidP="00597FA8">
      <w:pPr>
        <w:jc w:val="both"/>
        <w:rPr>
          <w:color w:val="000000" w:themeColor="text1"/>
          <w:lang w:val="en-GB"/>
        </w:rPr>
      </w:pPr>
      <w:r w:rsidRPr="00597FA8">
        <w:rPr>
          <w:color w:val="000000" w:themeColor="text1"/>
          <w:lang w:val="en-GB"/>
        </w:rPr>
        <w:t>The AFRICAN OPEN SERIES will feature competitions in three main categories:</w:t>
      </w:r>
    </w:p>
    <w:p w14:paraId="1B2C5B45" w14:textId="64AD630B" w:rsidR="00597FA8" w:rsidRPr="00597FA8" w:rsidRDefault="00597FA8" w:rsidP="00597FA8">
      <w:pPr>
        <w:numPr>
          <w:ilvl w:val="0"/>
          <w:numId w:val="7"/>
        </w:numPr>
        <w:jc w:val="both"/>
        <w:rPr>
          <w:color w:val="000000" w:themeColor="text1"/>
          <w:lang w:val="en-GB"/>
        </w:rPr>
      </w:pPr>
      <w:r w:rsidRPr="00597FA8">
        <w:rPr>
          <w:b/>
          <w:bCs/>
          <w:color w:val="000000" w:themeColor="text1"/>
          <w:lang w:val="en-GB"/>
        </w:rPr>
        <w:t>Cadets</w:t>
      </w:r>
      <w:r w:rsidRPr="00597FA8">
        <w:rPr>
          <w:color w:val="000000" w:themeColor="text1"/>
          <w:lang w:val="en-GB"/>
        </w:rPr>
        <w:t xml:space="preserve"> (5 girls &amp; 5 boys; </w:t>
      </w:r>
      <w:r w:rsidR="00880136">
        <w:rPr>
          <w:color w:val="000000" w:themeColor="text1"/>
          <w:lang w:val="en-GB"/>
        </w:rPr>
        <w:t xml:space="preserve">only </w:t>
      </w:r>
      <w:r w:rsidRPr="00597FA8">
        <w:rPr>
          <w:color w:val="000000" w:themeColor="text1"/>
          <w:lang w:val="en-GB"/>
        </w:rPr>
        <w:t>weight category)</w:t>
      </w:r>
    </w:p>
    <w:p w14:paraId="0FB62263" w14:textId="77777777" w:rsidR="00597FA8" w:rsidRPr="00597FA8" w:rsidRDefault="00597FA8" w:rsidP="00597FA8">
      <w:pPr>
        <w:numPr>
          <w:ilvl w:val="0"/>
          <w:numId w:val="7"/>
        </w:numPr>
        <w:jc w:val="both"/>
        <w:rPr>
          <w:color w:val="000000" w:themeColor="text1"/>
        </w:rPr>
      </w:pPr>
      <w:r w:rsidRPr="00597FA8">
        <w:rPr>
          <w:b/>
          <w:bCs/>
          <w:color w:val="000000" w:themeColor="text1"/>
        </w:rPr>
        <w:t>Juniors</w:t>
      </w:r>
      <w:r w:rsidRPr="00597FA8">
        <w:rPr>
          <w:color w:val="000000" w:themeColor="text1"/>
        </w:rPr>
        <w:t xml:space="preserve"> (5 girls &amp; 5 boys)</w:t>
      </w:r>
    </w:p>
    <w:p w14:paraId="5951EBE8" w14:textId="77777777" w:rsidR="00597FA8" w:rsidRPr="00597FA8" w:rsidRDefault="00597FA8" w:rsidP="00597FA8">
      <w:pPr>
        <w:numPr>
          <w:ilvl w:val="0"/>
          <w:numId w:val="7"/>
        </w:numPr>
        <w:jc w:val="both"/>
        <w:rPr>
          <w:color w:val="000000" w:themeColor="text1"/>
        </w:rPr>
      </w:pPr>
      <w:r w:rsidRPr="00597FA8">
        <w:rPr>
          <w:b/>
          <w:bCs/>
          <w:color w:val="000000" w:themeColor="text1"/>
        </w:rPr>
        <w:lastRenderedPageBreak/>
        <w:t>Seniors</w:t>
      </w:r>
      <w:r w:rsidRPr="00597FA8">
        <w:rPr>
          <w:color w:val="000000" w:themeColor="text1"/>
        </w:rPr>
        <w:t xml:space="preserve"> (8 </w:t>
      </w:r>
      <w:proofErr w:type="spellStart"/>
      <w:r w:rsidRPr="00597FA8">
        <w:rPr>
          <w:color w:val="000000" w:themeColor="text1"/>
        </w:rPr>
        <w:t>women</w:t>
      </w:r>
      <w:proofErr w:type="spellEnd"/>
      <w:r w:rsidRPr="00597FA8">
        <w:rPr>
          <w:color w:val="000000" w:themeColor="text1"/>
        </w:rPr>
        <w:t xml:space="preserve"> &amp; 8 men)</w:t>
      </w:r>
    </w:p>
    <w:p w14:paraId="36D4091C" w14:textId="77777777" w:rsidR="00597FA8" w:rsidRDefault="00597FA8" w:rsidP="00597FA8">
      <w:pPr>
        <w:jc w:val="both"/>
        <w:rPr>
          <w:color w:val="000000" w:themeColor="text1"/>
          <w:lang w:val="en-GB"/>
        </w:rPr>
      </w:pPr>
      <w:r w:rsidRPr="00597FA8">
        <w:rPr>
          <w:color w:val="000000" w:themeColor="text1"/>
          <w:lang w:val="en-GB"/>
        </w:rPr>
        <w:t>These categories allow athletes of all ages and levels to compete in fair and age-appropriate conditions.</w:t>
      </w:r>
    </w:p>
    <w:p w14:paraId="01E6F2AE" w14:textId="569C84FF" w:rsidR="003475E2" w:rsidRPr="00597FA8" w:rsidRDefault="003475E2" w:rsidP="003475E2">
      <w:pPr>
        <w:jc w:val="center"/>
        <w:rPr>
          <w:color w:val="000000" w:themeColor="text1"/>
          <w:lang w:val="en-GB"/>
        </w:rPr>
      </w:pPr>
      <w:r>
        <w:rPr>
          <w:noProof/>
        </w:rPr>
        <w:drawing>
          <wp:inline distT="0" distB="0" distL="0" distR="0" wp14:anchorId="3D145CCB" wp14:editId="1EB805DA">
            <wp:extent cx="5760720" cy="4434840"/>
            <wp:effectExtent l="0" t="0" r="0" b="3810"/>
            <wp:docPr id="129656617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3748"/>
                    <a:stretch/>
                  </pic:blipFill>
                  <pic:spPr bwMode="auto">
                    <a:xfrm>
                      <a:off x="0" y="0"/>
                      <a:ext cx="5760720" cy="4434840"/>
                    </a:xfrm>
                    <a:prstGeom prst="rect">
                      <a:avLst/>
                    </a:prstGeom>
                    <a:noFill/>
                    <a:ln>
                      <a:noFill/>
                    </a:ln>
                    <a:extLst>
                      <a:ext uri="{53640926-AAD7-44D8-BBD7-CCE9431645EC}">
                        <a14:shadowObscured xmlns:a14="http://schemas.microsoft.com/office/drawing/2010/main"/>
                      </a:ext>
                    </a:extLst>
                  </pic:spPr>
                </pic:pic>
              </a:graphicData>
            </a:graphic>
          </wp:inline>
        </w:drawing>
      </w:r>
    </w:p>
    <w:p w14:paraId="0C2FEE26" w14:textId="77777777" w:rsidR="003C4F36" w:rsidRDefault="003C4F36" w:rsidP="00597FA8">
      <w:pPr>
        <w:jc w:val="both"/>
        <w:rPr>
          <w:b/>
          <w:bCs/>
          <w:color w:val="000000" w:themeColor="text1"/>
          <w:lang w:val="en-GB"/>
        </w:rPr>
      </w:pPr>
    </w:p>
    <w:p w14:paraId="7F6E4B3D" w14:textId="6190D45D" w:rsidR="00597FA8" w:rsidRPr="00597FA8" w:rsidRDefault="008034BD" w:rsidP="00597FA8">
      <w:pPr>
        <w:jc w:val="both"/>
        <w:rPr>
          <w:color w:val="000000" w:themeColor="text1"/>
          <w:lang w:val="en-GB"/>
        </w:rPr>
      </w:pPr>
      <w:r>
        <w:rPr>
          <w:b/>
          <w:bCs/>
          <w:color w:val="000000" w:themeColor="text1"/>
          <w:lang w:val="en-GB"/>
        </w:rPr>
        <w:t xml:space="preserve">What </w:t>
      </w:r>
      <w:proofErr w:type="gramStart"/>
      <w:r>
        <w:rPr>
          <w:b/>
          <w:bCs/>
          <w:color w:val="000000" w:themeColor="text1"/>
          <w:lang w:val="en-GB"/>
        </w:rPr>
        <w:t>are</w:t>
      </w:r>
      <w:proofErr w:type="gramEnd"/>
      <w:r>
        <w:rPr>
          <w:b/>
          <w:bCs/>
          <w:color w:val="000000" w:themeColor="text1"/>
          <w:lang w:val="en-GB"/>
        </w:rPr>
        <w:t xml:space="preserve"> the p</w:t>
      </w:r>
      <w:r w:rsidR="00597FA8" w:rsidRPr="00597FA8">
        <w:rPr>
          <w:b/>
          <w:bCs/>
          <w:color w:val="000000" w:themeColor="text1"/>
          <w:lang w:val="en-GB"/>
        </w:rPr>
        <w:t xml:space="preserve">articipation </w:t>
      </w:r>
      <w:proofErr w:type="spellStart"/>
      <w:r w:rsidR="00597FA8" w:rsidRPr="00597FA8">
        <w:rPr>
          <w:b/>
          <w:bCs/>
          <w:color w:val="000000" w:themeColor="text1"/>
          <w:lang w:val="en-GB"/>
        </w:rPr>
        <w:t>Criteria</w:t>
      </w:r>
      <w:r>
        <w:rPr>
          <w:b/>
          <w:bCs/>
          <w:color w:val="000000" w:themeColor="text1"/>
          <w:lang w:val="en-GB"/>
        </w:rPr>
        <w:t>s</w:t>
      </w:r>
      <w:proofErr w:type="spellEnd"/>
      <w:r>
        <w:rPr>
          <w:b/>
          <w:bCs/>
          <w:color w:val="000000" w:themeColor="text1"/>
          <w:lang w:val="en-GB"/>
        </w:rPr>
        <w:t xml:space="preserve"> for athletes?</w:t>
      </w:r>
    </w:p>
    <w:p w14:paraId="45495BB8" w14:textId="77777777" w:rsidR="00597FA8" w:rsidRPr="00597FA8" w:rsidRDefault="00597FA8" w:rsidP="00597FA8">
      <w:pPr>
        <w:jc w:val="both"/>
        <w:rPr>
          <w:color w:val="000000" w:themeColor="text1"/>
          <w:lang w:val="en-GB"/>
        </w:rPr>
      </w:pPr>
      <w:r w:rsidRPr="00597FA8">
        <w:rPr>
          <w:color w:val="000000" w:themeColor="text1"/>
          <w:lang w:val="en-GB"/>
        </w:rPr>
        <w:t>Athletes wishing to participate in the AFRICAN OPEN SERIES must meet the following criteria:</w:t>
      </w:r>
    </w:p>
    <w:p w14:paraId="2A5085BA" w14:textId="7F7A774F" w:rsidR="00597FA8" w:rsidRPr="00597FA8" w:rsidRDefault="00880136" w:rsidP="00597FA8">
      <w:pPr>
        <w:numPr>
          <w:ilvl w:val="0"/>
          <w:numId w:val="8"/>
        </w:numPr>
        <w:jc w:val="both"/>
        <w:rPr>
          <w:color w:val="000000" w:themeColor="text1"/>
          <w:lang w:val="en-GB"/>
        </w:rPr>
      </w:pPr>
      <w:r w:rsidRPr="00880136">
        <w:rPr>
          <w:color w:val="000000" w:themeColor="text1"/>
          <w:lang w:val="en-GB"/>
        </w:rPr>
        <w:t>All athletes</w:t>
      </w:r>
      <w:r w:rsidR="008034BD" w:rsidRPr="00880136">
        <w:rPr>
          <w:color w:val="000000" w:themeColor="text1"/>
          <w:lang w:val="en-GB"/>
        </w:rPr>
        <w:t xml:space="preserve"> must</w:t>
      </w:r>
      <w:r w:rsidR="00597FA8" w:rsidRPr="00597FA8">
        <w:rPr>
          <w:color w:val="000000" w:themeColor="text1"/>
          <w:lang w:val="en-GB"/>
        </w:rPr>
        <w:t xml:space="preserve"> </w:t>
      </w:r>
      <w:r w:rsidR="008034BD" w:rsidRPr="00880136">
        <w:rPr>
          <w:color w:val="000000" w:themeColor="text1"/>
          <w:lang w:val="en-GB"/>
        </w:rPr>
        <w:t xml:space="preserve">have a valid passport </w:t>
      </w:r>
      <w:r w:rsidR="00597FA8" w:rsidRPr="00597FA8">
        <w:rPr>
          <w:color w:val="000000" w:themeColor="text1"/>
          <w:lang w:val="en-GB"/>
        </w:rPr>
        <w:t>of</w:t>
      </w:r>
      <w:r w:rsidR="008034BD" w:rsidRPr="00880136">
        <w:rPr>
          <w:color w:val="000000" w:themeColor="text1"/>
          <w:lang w:val="en-GB"/>
        </w:rPr>
        <w:t xml:space="preserve"> the</w:t>
      </w:r>
      <w:r w:rsidRPr="00880136">
        <w:rPr>
          <w:color w:val="000000" w:themeColor="text1"/>
          <w:lang w:val="en-GB"/>
        </w:rPr>
        <w:t xml:space="preserve"> </w:t>
      </w:r>
      <w:r w:rsidR="00597FA8" w:rsidRPr="00597FA8">
        <w:rPr>
          <w:color w:val="000000" w:themeColor="text1"/>
          <w:lang w:val="en-GB"/>
        </w:rPr>
        <w:t>country</w:t>
      </w:r>
      <w:r w:rsidRPr="00880136">
        <w:rPr>
          <w:color w:val="000000" w:themeColor="text1"/>
          <w:lang w:val="en-GB"/>
        </w:rPr>
        <w:t xml:space="preserve"> which they want to represent;</w:t>
      </w:r>
    </w:p>
    <w:p w14:paraId="6E26E8EA" w14:textId="1A1A513C" w:rsidR="00597FA8" w:rsidRPr="00597FA8" w:rsidRDefault="00880136" w:rsidP="00597FA8">
      <w:pPr>
        <w:numPr>
          <w:ilvl w:val="0"/>
          <w:numId w:val="8"/>
        </w:numPr>
        <w:jc w:val="both"/>
        <w:rPr>
          <w:color w:val="000000" w:themeColor="text1"/>
          <w:lang w:val="en-GB"/>
        </w:rPr>
      </w:pPr>
      <w:r w:rsidRPr="00880136">
        <w:rPr>
          <w:color w:val="000000" w:themeColor="text1"/>
          <w:lang w:val="en-GB"/>
        </w:rPr>
        <w:t>All athletes</w:t>
      </w:r>
      <w:r w:rsidR="0003176C" w:rsidRPr="00880136">
        <w:rPr>
          <w:color w:val="000000" w:themeColor="text1"/>
          <w:lang w:val="en-GB"/>
        </w:rPr>
        <w:t xml:space="preserve"> must be</w:t>
      </w:r>
      <w:r w:rsidR="00597FA8" w:rsidRPr="00597FA8">
        <w:rPr>
          <w:color w:val="000000" w:themeColor="text1"/>
          <w:lang w:val="en-GB"/>
        </w:rPr>
        <w:t xml:space="preserve"> in good standing </w:t>
      </w:r>
      <w:r w:rsidRPr="00880136">
        <w:rPr>
          <w:color w:val="000000" w:themeColor="text1"/>
          <w:lang w:val="en-GB"/>
        </w:rPr>
        <w:t xml:space="preserve">term </w:t>
      </w:r>
      <w:r w:rsidR="00597FA8" w:rsidRPr="00597FA8">
        <w:rPr>
          <w:color w:val="000000" w:themeColor="text1"/>
          <w:lang w:val="en-GB"/>
        </w:rPr>
        <w:t xml:space="preserve">with </w:t>
      </w:r>
      <w:r w:rsidR="0003176C" w:rsidRPr="00880136">
        <w:rPr>
          <w:color w:val="000000" w:themeColor="text1"/>
          <w:lang w:val="en-GB"/>
        </w:rPr>
        <w:t>their</w:t>
      </w:r>
      <w:r w:rsidR="00597FA8" w:rsidRPr="00597FA8">
        <w:rPr>
          <w:color w:val="000000" w:themeColor="text1"/>
          <w:lang w:val="en-GB"/>
        </w:rPr>
        <w:t xml:space="preserve"> national federation</w:t>
      </w:r>
      <w:r w:rsidR="0003176C" w:rsidRPr="00880136">
        <w:rPr>
          <w:color w:val="000000" w:themeColor="text1"/>
          <w:lang w:val="en-GB"/>
        </w:rPr>
        <w:t xml:space="preserve"> (for instance, having a valid national licence</w:t>
      </w:r>
      <w:r w:rsidRPr="00880136">
        <w:rPr>
          <w:color w:val="000000" w:themeColor="text1"/>
          <w:lang w:val="en-GB"/>
        </w:rPr>
        <w:t xml:space="preserve"> is mandatory)</w:t>
      </w:r>
    </w:p>
    <w:p w14:paraId="65C249A0" w14:textId="20662C3F" w:rsidR="00597FA8" w:rsidRPr="00597FA8" w:rsidRDefault="00880136" w:rsidP="00597FA8">
      <w:pPr>
        <w:numPr>
          <w:ilvl w:val="0"/>
          <w:numId w:val="8"/>
        </w:numPr>
        <w:jc w:val="both"/>
        <w:rPr>
          <w:color w:val="000000" w:themeColor="text1"/>
          <w:lang w:val="en-GB"/>
        </w:rPr>
      </w:pPr>
      <w:r w:rsidRPr="00880136">
        <w:rPr>
          <w:color w:val="000000" w:themeColor="text1"/>
          <w:lang w:val="en-GB"/>
        </w:rPr>
        <w:t>The re</w:t>
      </w:r>
      <w:r w:rsidR="00597FA8" w:rsidRPr="00597FA8">
        <w:rPr>
          <w:color w:val="000000" w:themeColor="text1"/>
          <w:lang w:val="en-GB"/>
        </w:rPr>
        <w:t>gistrations are open to every</w:t>
      </w:r>
      <w:r w:rsidR="0003176C" w:rsidRPr="00880136">
        <w:rPr>
          <w:color w:val="000000" w:themeColor="text1"/>
          <w:lang w:val="en-GB"/>
        </w:rPr>
        <w:t xml:space="preserve"> </w:t>
      </w:r>
      <w:r w:rsidR="00FD4D97">
        <w:rPr>
          <w:color w:val="000000" w:themeColor="text1"/>
          <w:lang w:val="en-GB"/>
        </w:rPr>
        <w:t xml:space="preserve">single </w:t>
      </w:r>
      <w:r w:rsidR="0003176C" w:rsidRPr="00880136">
        <w:rPr>
          <w:color w:val="000000" w:themeColor="text1"/>
          <w:lang w:val="en-GB"/>
        </w:rPr>
        <w:t>athlete in the continent</w:t>
      </w:r>
      <w:r w:rsidR="00597FA8" w:rsidRPr="00597FA8">
        <w:rPr>
          <w:color w:val="000000" w:themeColor="text1"/>
          <w:lang w:val="en-GB"/>
        </w:rPr>
        <w:t xml:space="preserve">, whether they are members of a national team or not, and there is no need </w:t>
      </w:r>
      <w:r w:rsidR="0003176C" w:rsidRPr="00880136">
        <w:rPr>
          <w:color w:val="000000" w:themeColor="text1"/>
          <w:lang w:val="en-GB"/>
        </w:rPr>
        <w:t xml:space="preserve">to be recommended by </w:t>
      </w:r>
      <w:r w:rsidR="00FD4D97">
        <w:rPr>
          <w:color w:val="000000" w:themeColor="text1"/>
          <w:lang w:val="en-GB"/>
        </w:rPr>
        <w:t>a federation.</w:t>
      </w:r>
      <w:r w:rsidR="00597FA8" w:rsidRPr="00597FA8">
        <w:rPr>
          <w:color w:val="000000" w:themeColor="text1"/>
          <w:lang w:val="en-GB"/>
        </w:rPr>
        <w:t xml:space="preserve"> This approach breaks barriers and allows for the early exposure of talent to high-level competition.</w:t>
      </w:r>
    </w:p>
    <w:p w14:paraId="698F5943" w14:textId="66997860" w:rsidR="00597FA8" w:rsidRPr="00597FA8" w:rsidRDefault="00FD4D97" w:rsidP="00597FA8">
      <w:pPr>
        <w:numPr>
          <w:ilvl w:val="0"/>
          <w:numId w:val="8"/>
        </w:numPr>
        <w:jc w:val="both"/>
        <w:rPr>
          <w:color w:val="000000" w:themeColor="text1"/>
          <w:lang w:val="en-GB"/>
        </w:rPr>
      </w:pPr>
      <w:r>
        <w:rPr>
          <w:color w:val="000000" w:themeColor="text1"/>
          <w:lang w:val="en-GB"/>
        </w:rPr>
        <w:t>All athlete</w:t>
      </w:r>
      <w:r w:rsidR="00597FA8" w:rsidRPr="00597FA8">
        <w:rPr>
          <w:color w:val="000000" w:themeColor="text1"/>
          <w:lang w:val="en-GB"/>
        </w:rPr>
        <w:t>s must be at least a 1</w:t>
      </w:r>
      <w:r w:rsidR="00597FA8" w:rsidRPr="00597FA8">
        <w:rPr>
          <w:color w:val="000000" w:themeColor="text1"/>
          <w:vertAlign w:val="superscript"/>
          <w:lang w:val="en-GB"/>
        </w:rPr>
        <w:t>st</w:t>
      </w:r>
      <w:r w:rsidR="0003176C">
        <w:rPr>
          <w:color w:val="000000" w:themeColor="text1"/>
          <w:lang w:val="en-GB"/>
        </w:rPr>
        <w:t xml:space="preserve"> </w:t>
      </w:r>
      <w:r w:rsidR="00597FA8" w:rsidRPr="00597FA8">
        <w:rPr>
          <w:color w:val="000000" w:themeColor="text1"/>
          <w:lang w:val="en-GB"/>
        </w:rPr>
        <w:t xml:space="preserve">Dan black belt for seniors. For juniors and cadets, athletes </w:t>
      </w:r>
      <w:r w:rsidR="0003176C">
        <w:rPr>
          <w:color w:val="000000" w:themeColor="text1"/>
          <w:lang w:val="en-GB"/>
        </w:rPr>
        <w:t>can</w:t>
      </w:r>
      <w:r w:rsidR="00597FA8" w:rsidRPr="00597FA8">
        <w:rPr>
          <w:color w:val="000000" w:themeColor="text1"/>
          <w:lang w:val="en-GB"/>
        </w:rPr>
        <w:t xml:space="preserve"> have a red belt or higher.</w:t>
      </w:r>
    </w:p>
    <w:p w14:paraId="3B604CE3" w14:textId="2E4DE9B3" w:rsidR="00597FA8" w:rsidRPr="00597FA8" w:rsidRDefault="00597FA8" w:rsidP="00597FA8">
      <w:pPr>
        <w:numPr>
          <w:ilvl w:val="0"/>
          <w:numId w:val="8"/>
        </w:numPr>
        <w:jc w:val="both"/>
        <w:rPr>
          <w:b/>
          <w:bCs/>
          <w:color w:val="000000" w:themeColor="text1"/>
          <w:lang w:val="en-GB"/>
        </w:rPr>
      </w:pPr>
      <w:r w:rsidRPr="00597FA8">
        <w:rPr>
          <w:color w:val="000000" w:themeColor="text1"/>
          <w:lang w:val="en-GB"/>
        </w:rPr>
        <w:t xml:space="preserve">World Taekwondo global license is not mandatory </w:t>
      </w:r>
      <w:r w:rsidR="0003176C">
        <w:rPr>
          <w:color w:val="000000" w:themeColor="text1"/>
          <w:lang w:val="en-GB"/>
        </w:rPr>
        <w:t>(</w:t>
      </w:r>
      <w:r w:rsidR="00FD4D97">
        <w:rPr>
          <w:color w:val="000000" w:themeColor="text1"/>
          <w:lang w:val="en-GB"/>
        </w:rPr>
        <w:t>having a GAL number</w:t>
      </w:r>
      <w:r w:rsidR="0003176C">
        <w:rPr>
          <w:color w:val="000000" w:themeColor="text1"/>
          <w:lang w:val="en-GB"/>
        </w:rPr>
        <w:t xml:space="preserve"> is highly encouraged)</w:t>
      </w:r>
      <w:r w:rsidR="00FD4D97">
        <w:rPr>
          <w:color w:val="000000" w:themeColor="text1"/>
          <w:lang w:val="en-GB"/>
        </w:rPr>
        <w:t xml:space="preserve"> but as already mentioned, all</w:t>
      </w:r>
      <w:r w:rsidRPr="00597FA8">
        <w:rPr>
          <w:color w:val="000000" w:themeColor="text1"/>
          <w:lang w:val="en-GB"/>
        </w:rPr>
        <w:t xml:space="preserve"> athletes must be in good standing with their national federation. </w:t>
      </w:r>
      <w:r w:rsidRPr="00597FA8">
        <w:rPr>
          <w:b/>
          <w:bCs/>
          <w:color w:val="000000" w:themeColor="text1"/>
          <w:lang w:val="en-GB"/>
        </w:rPr>
        <w:t>The African Union will listen to</w:t>
      </w:r>
      <w:r w:rsidR="0003176C" w:rsidRPr="00FD4D97">
        <w:rPr>
          <w:b/>
          <w:bCs/>
          <w:color w:val="000000" w:themeColor="text1"/>
          <w:lang w:val="en-GB"/>
        </w:rPr>
        <w:t xml:space="preserve"> the</w:t>
      </w:r>
      <w:r w:rsidRPr="00597FA8">
        <w:rPr>
          <w:b/>
          <w:bCs/>
          <w:color w:val="000000" w:themeColor="text1"/>
          <w:lang w:val="en-GB"/>
        </w:rPr>
        <w:t xml:space="preserve"> federations and will not hesitate to exclude dissident athletes.</w:t>
      </w:r>
    </w:p>
    <w:p w14:paraId="7872695E" w14:textId="08789A69" w:rsidR="00597FA8" w:rsidRPr="00597FA8" w:rsidRDefault="00FD4D97" w:rsidP="00597FA8">
      <w:pPr>
        <w:numPr>
          <w:ilvl w:val="0"/>
          <w:numId w:val="8"/>
        </w:numPr>
        <w:jc w:val="both"/>
        <w:rPr>
          <w:color w:val="000000" w:themeColor="text1"/>
          <w:lang w:val="en-GB"/>
        </w:rPr>
      </w:pPr>
      <w:r w:rsidRPr="00FD4D97">
        <w:rPr>
          <w:color w:val="000000" w:themeColor="text1"/>
          <w:lang w:val="en-GB"/>
        </w:rPr>
        <w:lastRenderedPageBreak/>
        <w:t>If you are an athlete, e</w:t>
      </w:r>
      <w:r w:rsidR="00597FA8" w:rsidRPr="00597FA8">
        <w:rPr>
          <w:color w:val="000000" w:themeColor="text1"/>
          <w:lang w:val="en-GB"/>
        </w:rPr>
        <w:t xml:space="preserve">ven if you live abroad </w:t>
      </w:r>
      <w:r>
        <w:rPr>
          <w:color w:val="000000" w:themeColor="text1"/>
          <w:lang w:val="en-GB"/>
        </w:rPr>
        <w:t xml:space="preserve">your country and </w:t>
      </w:r>
      <w:r w:rsidR="00597FA8" w:rsidRPr="00597FA8">
        <w:rPr>
          <w:color w:val="000000" w:themeColor="text1"/>
          <w:lang w:val="en-GB"/>
        </w:rPr>
        <w:t xml:space="preserve">outside </w:t>
      </w:r>
      <w:r w:rsidR="0003176C">
        <w:rPr>
          <w:color w:val="000000" w:themeColor="text1"/>
          <w:lang w:val="en-GB"/>
        </w:rPr>
        <w:t xml:space="preserve">of </w:t>
      </w:r>
      <w:r w:rsidR="00597FA8" w:rsidRPr="00597FA8">
        <w:rPr>
          <w:color w:val="000000" w:themeColor="text1"/>
          <w:lang w:val="en-GB"/>
        </w:rPr>
        <w:t>your zone</w:t>
      </w:r>
      <w:r>
        <w:rPr>
          <w:color w:val="000000" w:themeColor="text1"/>
          <w:lang w:val="en-GB"/>
        </w:rPr>
        <w:t xml:space="preserve">, </w:t>
      </w:r>
      <w:r w:rsidR="00597FA8" w:rsidRPr="00597FA8">
        <w:rPr>
          <w:color w:val="000000" w:themeColor="text1"/>
          <w:lang w:val="en-GB"/>
        </w:rPr>
        <w:t xml:space="preserve">you can </w:t>
      </w:r>
      <w:r>
        <w:rPr>
          <w:color w:val="000000" w:themeColor="text1"/>
          <w:lang w:val="en-GB"/>
        </w:rPr>
        <w:t xml:space="preserve">still </w:t>
      </w:r>
      <w:r w:rsidR="00597FA8" w:rsidRPr="00597FA8">
        <w:rPr>
          <w:color w:val="000000" w:themeColor="text1"/>
          <w:lang w:val="en-GB"/>
        </w:rPr>
        <w:t>participate in the competition</w:t>
      </w:r>
      <w:r>
        <w:rPr>
          <w:color w:val="000000" w:themeColor="text1"/>
          <w:lang w:val="en-GB"/>
        </w:rPr>
        <w:t xml:space="preserve"> (in condition to have a valid passport of your country).</w:t>
      </w:r>
    </w:p>
    <w:p w14:paraId="439ADF54" w14:textId="77777777" w:rsidR="00FD4D97" w:rsidRDefault="00FD4D97" w:rsidP="00597FA8">
      <w:pPr>
        <w:jc w:val="both"/>
        <w:rPr>
          <w:b/>
          <w:bCs/>
          <w:color w:val="000000" w:themeColor="text1"/>
          <w:lang w:val="en-GB"/>
        </w:rPr>
      </w:pPr>
    </w:p>
    <w:p w14:paraId="5841313C" w14:textId="15C8636C" w:rsidR="00597FA8" w:rsidRPr="00597FA8" w:rsidRDefault="0003176C" w:rsidP="00597FA8">
      <w:pPr>
        <w:jc w:val="both"/>
        <w:rPr>
          <w:color w:val="000000" w:themeColor="text1"/>
          <w:lang w:val="en-GB"/>
        </w:rPr>
      </w:pPr>
      <w:r>
        <w:rPr>
          <w:b/>
          <w:bCs/>
          <w:color w:val="000000" w:themeColor="text1"/>
          <w:lang w:val="en-GB"/>
        </w:rPr>
        <w:t>What is the amount of the r</w:t>
      </w:r>
      <w:r w:rsidR="00597FA8" w:rsidRPr="00597FA8">
        <w:rPr>
          <w:b/>
          <w:bCs/>
          <w:color w:val="000000" w:themeColor="text1"/>
          <w:lang w:val="en-GB"/>
        </w:rPr>
        <w:t>egistration Fees</w:t>
      </w:r>
      <w:r>
        <w:rPr>
          <w:b/>
          <w:bCs/>
          <w:color w:val="000000" w:themeColor="text1"/>
          <w:lang w:val="en-GB"/>
        </w:rPr>
        <w:t>?</w:t>
      </w:r>
    </w:p>
    <w:p w14:paraId="580AAED3" w14:textId="19619695" w:rsidR="00597FA8" w:rsidRPr="00597FA8" w:rsidRDefault="00597FA8" w:rsidP="00597FA8">
      <w:pPr>
        <w:jc w:val="both"/>
        <w:rPr>
          <w:color w:val="000000" w:themeColor="text1"/>
          <w:lang w:val="en-GB"/>
        </w:rPr>
      </w:pPr>
      <w:r w:rsidRPr="00597FA8">
        <w:rPr>
          <w:color w:val="000000" w:themeColor="text1"/>
          <w:lang w:val="en-GB"/>
        </w:rPr>
        <w:t xml:space="preserve">The registration fee </w:t>
      </w:r>
      <w:r w:rsidR="003C4F36">
        <w:rPr>
          <w:color w:val="000000" w:themeColor="text1"/>
          <w:lang w:val="en-GB"/>
        </w:rPr>
        <w:t>will be fixed by hosting countries but it is limited to</w:t>
      </w:r>
      <w:r w:rsidRPr="00597FA8">
        <w:rPr>
          <w:color w:val="000000" w:themeColor="text1"/>
          <w:lang w:val="en-GB"/>
        </w:rPr>
        <w:t xml:space="preserve"> 50 USD for all athletes, regardless of their geographical zone. Registration will be </w:t>
      </w:r>
      <w:r w:rsidR="00FD4D97">
        <w:rPr>
          <w:color w:val="000000" w:themeColor="text1"/>
          <w:lang w:val="en-GB"/>
        </w:rPr>
        <w:t xml:space="preserve">through </w:t>
      </w:r>
      <w:r w:rsidRPr="00597FA8">
        <w:rPr>
          <w:color w:val="000000" w:themeColor="text1"/>
          <w:lang w:val="en-GB"/>
        </w:rPr>
        <w:t xml:space="preserve">exclusively on </w:t>
      </w:r>
      <w:r w:rsidR="00FD4D97">
        <w:rPr>
          <w:color w:val="000000" w:themeColor="text1"/>
          <w:lang w:val="en-GB"/>
        </w:rPr>
        <w:t xml:space="preserve">AFTU </w:t>
      </w:r>
      <w:r w:rsidRPr="00597FA8">
        <w:rPr>
          <w:color w:val="000000" w:themeColor="text1"/>
          <w:lang w:val="en-GB"/>
        </w:rPr>
        <w:t xml:space="preserve">official website </w:t>
      </w:r>
      <w:r w:rsidR="00FD4D97">
        <w:rPr>
          <w:color w:val="000000" w:themeColor="text1"/>
          <w:lang w:val="en-GB"/>
        </w:rPr>
        <w:t>or any other platform designated by the AFTU. P</w:t>
      </w:r>
      <w:r w:rsidRPr="00597FA8">
        <w:rPr>
          <w:color w:val="000000" w:themeColor="text1"/>
          <w:lang w:val="en-GB"/>
        </w:rPr>
        <w:t xml:space="preserve">ayments </w:t>
      </w:r>
      <w:r w:rsidR="00FD4D97">
        <w:rPr>
          <w:color w:val="000000" w:themeColor="text1"/>
          <w:lang w:val="en-GB"/>
        </w:rPr>
        <w:t xml:space="preserve">of the registration fees </w:t>
      </w:r>
      <w:r w:rsidRPr="00597FA8">
        <w:rPr>
          <w:color w:val="000000" w:themeColor="text1"/>
          <w:lang w:val="en-GB"/>
        </w:rPr>
        <w:t>will be made directly to the organizing committee</w:t>
      </w:r>
      <w:r w:rsidR="0003176C">
        <w:rPr>
          <w:color w:val="000000" w:themeColor="text1"/>
          <w:lang w:val="en-GB"/>
        </w:rPr>
        <w:t xml:space="preserve"> prior the competition.</w:t>
      </w:r>
    </w:p>
    <w:p w14:paraId="2FEBA40C" w14:textId="77777777" w:rsidR="003C4F36" w:rsidRDefault="003C4F36" w:rsidP="00597FA8">
      <w:pPr>
        <w:jc w:val="both"/>
        <w:rPr>
          <w:b/>
          <w:bCs/>
          <w:color w:val="000000" w:themeColor="text1"/>
          <w:lang w:val="en-GB"/>
        </w:rPr>
      </w:pPr>
    </w:p>
    <w:p w14:paraId="2CE1C14D" w14:textId="7E0137B9" w:rsidR="00597FA8" w:rsidRPr="00597FA8" w:rsidRDefault="0003176C" w:rsidP="00597FA8">
      <w:pPr>
        <w:jc w:val="both"/>
        <w:rPr>
          <w:color w:val="000000" w:themeColor="text1"/>
          <w:lang w:val="en-GB"/>
        </w:rPr>
      </w:pPr>
      <w:r>
        <w:rPr>
          <w:b/>
          <w:bCs/>
          <w:color w:val="000000" w:themeColor="text1"/>
          <w:lang w:val="en-GB"/>
        </w:rPr>
        <w:t xml:space="preserve">What are the </w:t>
      </w:r>
      <w:r w:rsidR="00597FA8" w:rsidRPr="00597FA8">
        <w:rPr>
          <w:b/>
          <w:bCs/>
          <w:color w:val="000000" w:themeColor="text1"/>
          <w:lang w:val="en-GB"/>
        </w:rPr>
        <w:t xml:space="preserve">Key </w:t>
      </w:r>
      <w:r>
        <w:rPr>
          <w:b/>
          <w:bCs/>
          <w:color w:val="000000" w:themeColor="text1"/>
          <w:lang w:val="en-GB"/>
        </w:rPr>
        <w:t>b</w:t>
      </w:r>
      <w:r w:rsidR="00597FA8" w:rsidRPr="00597FA8">
        <w:rPr>
          <w:b/>
          <w:bCs/>
          <w:color w:val="000000" w:themeColor="text1"/>
          <w:lang w:val="en-GB"/>
        </w:rPr>
        <w:t>enefits of the AFRICAN OPEN SERIES</w:t>
      </w:r>
      <w:r>
        <w:rPr>
          <w:b/>
          <w:bCs/>
          <w:color w:val="000000" w:themeColor="text1"/>
          <w:lang w:val="en-GB"/>
        </w:rPr>
        <w:t xml:space="preserve"> for athletes?</w:t>
      </w:r>
    </w:p>
    <w:p w14:paraId="14179705" w14:textId="64074BB8" w:rsidR="0003176C" w:rsidRPr="0003176C" w:rsidRDefault="0003176C" w:rsidP="0003176C">
      <w:pPr>
        <w:jc w:val="both"/>
        <w:rPr>
          <w:color w:val="000000" w:themeColor="text1"/>
          <w:lang w:val="en-GB"/>
        </w:rPr>
      </w:pPr>
      <w:r>
        <w:rPr>
          <w:color w:val="000000" w:themeColor="text1"/>
          <w:lang w:val="en-GB"/>
        </w:rPr>
        <w:t>The</w:t>
      </w:r>
      <w:r w:rsidR="00FD4D97">
        <w:rPr>
          <w:color w:val="000000" w:themeColor="text1"/>
          <w:lang w:val="en-GB"/>
        </w:rPr>
        <w:t>re</w:t>
      </w:r>
      <w:r>
        <w:rPr>
          <w:color w:val="000000" w:themeColor="text1"/>
          <w:lang w:val="en-GB"/>
        </w:rPr>
        <w:t xml:space="preserve"> are 2 </w:t>
      </w:r>
      <w:r w:rsidR="003C4F36">
        <w:rPr>
          <w:color w:val="000000" w:themeColor="text1"/>
          <w:lang w:val="en-GB"/>
        </w:rPr>
        <w:t>majors’</w:t>
      </w:r>
      <w:r>
        <w:rPr>
          <w:color w:val="000000" w:themeColor="text1"/>
          <w:lang w:val="en-GB"/>
        </w:rPr>
        <w:t xml:space="preserve"> benefits</w:t>
      </w:r>
      <w:r w:rsidR="00FD4D97">
        <w:rPr>
          <w:color w:val="000000" w:themeColor="text1"/>
          <w:lang w:val="en-GB"/>
        </w:rPr>
        <w:t xml:space="preserve"> for athletes:</w:t>
      </w:r>
    </w:p>
    <w:p w14:paraId="31F9B0A6" w14:textId="7468FC38" w:rsidR="009F365F" w:rsidRDefault="00597FA8" w:rsidP="00597FA8">
      <w:pPr>
        <w:numPr>
          <w:ilvl w:val="0"/>
          <w:numId w:val="9"/>
        </w:numPr>
        <w:jc w:val="both"/>
        <w:rPr>
          <w:color w:val="000000" w:themeColor="text1"/>
          <w:lang w:val="en-GB"/>
        </w:rPr>
      </w:pPr>
      <w:r w:rsidRPr="00597FA8">
        <w:rPr>
          <w:b/>
          <w:bCs/>
          <w:color w:val="000000" w:themeColor="text1"/>
          <w:lang w:val="en-GB"/>
        </w:rPr>
        <w:t>Direct Qualification</w:t>
      </w:r>
      <w:r w:rsidR="003475E2">
        <w:rPr>
          <w:b/>
          <w:bCs/>
          <w:color w:val="000000" w:themeColor="text1"/>
          <w:lang w:val="en-GB"/>
        </w:rPr>
        <w:t xml:space="preserve"> Quota</w:t>
      </w:r>
      <w:r w:rsidRPr="00597FA8">
        <w:rPr>
          <w:b/>
          <w:bCs/>
          <w:color w:val="000000" w:themeColor="text1"/>
          <w:lang w:val="en-GB"/>
        </w:rPr>
        <w:t xml:space="preserve"> for the 2026 African Championships</w:t>
      </w:r>
    </w:p>
    <w:p w14:paraId="6BC168FB" w14:textId="0DB74F98" w:rsidR="00597FA8" w:rsidRDefault="00597FA8" w:rsidP="009F365F">
      <w:pPr>
        <w:jc w:val="both"/>
        <w:rPr>
          <w:color w:val="000000" w:themeColor="text1"/>
          <w:lang w:val="en-GB"/>
        </w:rPr>
      </w:pPr>
      <w:r w:rsidRPr="00597FA8">
        <w:rPr>
          <w:color w:val="000000" w:themeColor="text1"/>
          <w:lang w:val="en-GB"/>
        </w:rPr>
        <w:t xml:space="preserve">For seniors, the winners of each category will receive </w:t>
      </w:r>
      <w:r w:rsidR="00FD4D97">
        <w:rPr>
          <w:color w:val="000000" w:themeColor="text1"/>
          <w:lang w:val="en-GB"/>
        </w:rPr>
        <w:t xml:space="preserve">a </w:t>
      </w:r>
      <w:r w:rsidRPr="00597FA8">
        <w:rPr>
          <w:color w:val="000000" w:themeColor="text1"/>
          <w:lang w:val="en-GB"/>
        </w:rPr>
        <w:t xml:space="preserve">direct qualification </w:t>
      </w:r>
      <w:r w:rsidR="00FD4D97">
        <w:rPr>
          <w:color w:val="000000" w:themeColor="text1"/>
          <w:lang w:val="en-GB"/>
        </w:rPr>
        <w:t xml:space="preserve">quota </w:t>
      </w:r>
      <w:r w:rsidRPr="00597FA8">
        <w:rPr>
          <w:color w:val="000000" w:themeColor="text1"/>
          <w:lang w:val="en-GB"/>
        </w:rPr>
        <w:t xml:space="preserve">for the 2026 African Championships, regardless of their country's official delegation. This means a country could have up to </w:t>
      </w:r>
      <w:r w:rsidR="003475E2">
        <w:rPr>
          <w:color w:val="000000" w:themeColor="text1"/>
          <w:lang w:val="en-GB"/>
        </w:rPr>
        <w:t>2</w:t>
      </w:r>
      <w:r w:rsidRPr="00597FA8">
        <w:rPr>
          <w:color w:val="000000" w:themeColor="text1"/>
          <w:lang w:val="en-GB"/>
        </w:rPr>
        <w:t xml:space="preserve"> athletes in certain categories, increasing the chances of winning medals</w:t>
      </w:r>
      <w:r w:rsidR="003475E2">
        <w:rPr>
          <w:color w:val="000000" w:themeColor="text1"/>
          <w:lang w:val="en-GB"/>
        </w:rPr>
        <w:t xml:space="preserve"> for the country</w:t>
      </w:r>
      <w:r w:rsidRPr="00597FA8">
        <w:rPr>
          <w:color w:val="000000" w:themeColor="text1"/>
          <w:lang w:val="en-GB"/>
        </w:rPr>
        <w:t xml:space="preserve">. However, a country can qualify a maximum of 8 athletes, with 4 men and 4 women. If more than 8 athletes qualify, additional </w:t>
      </w:r>
      <w:r w:rsidR="003475E2">
        <w:rPr>
          <w:color w:val="000000" w:themeColor="text1"/>
          <w:lang w:val="en-GB"/>
        </w:rPr>
        <w:t>quota</w:t>
      </w:r>
      <w:r w:rsidRPr="00597FA8">
        <w:rPr>
          <w:color w:val="000000" w:themeColor="text1"/>
          <w:lang w:val="en-GB"/>
        </w:rPr>
        <w:t xml:space="preserve"> will be allocated to</w:t>
      </w:r>
      <w:r w:rsidR="003475E2">
        <w:rPr>
          <w:color w:val="000000" w:themeColor="text1"/>
          <w:lang w:val="en-GB"/>
        </w:rPr>
        <w:t xml:space="preserve"> next</w:t>
      </w:r>
      <w:r w:rsidRPr="00597FA8">
        <w:rPr>
          <w:color w:val="000000" w:themeColor="text1"/>
          <w:lang w:val="en-GB"/>
        </w:rPr>
        <w:t xml:space="preserve"> eligible athletes from the zone, based on the final standings and merit order.</w:t>
      </w:r>
    </w:p>
    <w:p w14:paraId="0381FC8B" w14:textId="60CC4658" w:rsidR="001536E1" w:rsidRDefault="001536E1">
      <w:pPr>
        <w:rPr>
          <w:color w:val="000000" w:themeColor="text1"/>
          <w:lang w:val="en-GB"/>
        </w:rPr>
      </w:pPr>
    </w:p>
    <w:p w14:paraId="5E4CD71B" w14:textId="0C4E53D4" w:rsidR="009F365F" w:rsidRDefault="00597FA8" w:rsidP="0003176C">
      <w:pPr>
        <w:pStyle w:val="Paragraphedeliste"/>
        <w:numPr>
          <w:ilvl w:val="0"/>
          <w:numId w:val="9"/>
        </w:numPr>
        <w:jc w:val="both"/>
        <w:rPr>
          <w:color w:val="000000" w:themeColor="text1"/>
          <w:lang w:val="en-GB"/>
        </w:rPr>
      </w:pPr>
      <w:r w:rsidRPr="0003176C">
        <w:rPr>
          <w:b/>
          <w:bCs/>
          <w:color w:val="000000" w:themeColor="text1"/>
          <w:lang w:val="en-GB"/>
        </w:rPr>
        <w:t xml:space="preserve">Invitation </w:t>
      </w:r>
      <w:r w:rsidR="003475E2">
        <w:rPr>
          <w:b/>
          <w:bCs/>
          <w:color w:val="000000" w:themeColor="text1"/>
          <w:lang w:val="en-GB"/>
        </w:rPr>
        <w:t xml:space="preserve">Quota for the 2025 </w:t>
      </w:r>
      <w:r w:rsidRPr="0003176C">
        <w:rPr>
          <w:b/>
          <w:bCs/>
          <w:color w:val="000000" w:themeColor="text1"/>
          <w:lang w:val="en-GB"/>
        </w:rPr>
        <w:t>African Open Final</w:t>
      </w:r>
    </w:p>
    <w:p w14:paraId="724905C7" w14:textId="6D697417" w:rsidR="001412CB" w:rsidRPr="001412CB" w:rsidRDefault="001412CB" w:rsidP="001412CB">
      <w:pPr>
        <w:jc w:val="center"/>
        <w:rPr>
          <w:color w:val="000000" w:themeColor="text1"/>
          <w:lang w:val="en-GB"/>
        </w:rPr>
      </w:pPr>
      <w:r w:rsidRPr="001412CB">
        <w:rPr>
          <w:color w:val="000000" w:themeColor="text1"/>
        </w:rPr>
        <w:drawing>
          <wp:inline distT="0" distB="0" distL="0" distR="0" wp14:anchorId="0197772B" wp14:editId="5FFD97DE">
            <wp:extent cx="3185160" cy="2401934"/>
            <wp:effectExtent l="0" t="0" r="0" b="0"/>
            <wp:docPr id="6" name="Image 5">
              <a:extLst xmlns:a="http://schemas.openxmlformats.org/drawingml/2006/main">
                <a:ext uri="{FF2B5EF4-FFF2-40B4-BE49-F238E27FC236}">
                  <a16:creationId xmlns:a16="http://schemas.microsoft.com/office/drawing/2014/main" id="{7D1B81AE-D55E-22DF-411B-502A673F0D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7D1B81AE-D55E-22DF-411B-502A673F0DD1}"/>
                        </a:ext>
                      </a:extLst>
                    </pic:cNvPr>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97616" cy="2411327"/>
                    </a:xfrm>
                    <a:prstGeom prst="rect">
                      <a:avLst/>
                    </a:prstGeom>
                    <a:noFill/>
                  </pic:spPr>
                </pic:pic>
              </a:graphicData>
            </a:graphic>
          </wp:inline>
        </w:drawing>
      </w:r>
    </w:p>
    <w:p w14:paraId="75E5665B" w14:textId="330F0D40" w:rsidR="00597FA8" w:rsidRPr="009F365F" w:rsidRDefault="00597FA8" w:rsidP="009F365F">
      <w:pPr>
        <w:jc w:val="both"/>
        <w:rPr>
          <w:color w:val="000000" w:themeColor="text1"/>
          <w:lang w:val="en-GB"/>
        </w:rPr>
      </w:pPr>
      <w:r w:rsidRPr="009F365F">
        <w:rPr>
          <w:color w:val="000000" w:themeColor="text1"/>
          <w:lang w:val="en-GB"/>
        </w:rPr>
        <w:t xml:space="preserve">All senior and junior finalists </w:t>
      </w:r>
      <w:r w:rsidR="003475E2">
        <w:rPr>
          <w:color w:val="000000" w:themeColor="text1"/>
          <w:lang w:val="en-GB"/>
        </w:rPr>
        <w:t xml:space="preserve">from all African Open Series </w:t>
      </w:r>
      <w:r w:rsidRPr="009F365F">
        <w:rPr>
          <w:color w:val="000000" w:themeColor="text1"/>
          <w:lang w:val="en-GB"/>
        </w:rPr>
        <w:t>will be invited to the African Open Final, scheduled for the end of 2025 (December). At this final, winners will receive prizes, including:</w:t>
      </w:r>
    </w:p>
    <w:p w14:paraId="7C94B6F4" w14:textId="77777777" w:rsidR="00597FA8" w:rsidRPr="00597FA8" w:rsidRDefault="00597FA8" w:rsidP="00597FA8">
      <w:pPr>
        <w:numPr>
          <w:ilvl w:val="0"/>
          <w:numId w:val="10"/>
        </w:numPr>
        <w:jc w:val="both"/>
        <w:rPr>
          <w:color w:val="000000" w:themeColor="text1"/>
        </w:rPr>
      </w:pPr>
      <w:r w:rsidRPr="00597FA8">
        <w:rPr>
          <w:color w:val="000000" w:themeColor="text1"/>
        </w:rPr>
        <w:t xml:space="preserve">1000 USD for gold </w:t>
      </w:r>
      <w:proofErr w:type="spellStart"/>
      <w:r w:rsidRPr="00597FA8">
        <w:rPr>
          <w:color w:val="000000" w:themeColor="text1"/>
        </w:rPr>
        <w:t>medalists</w:t>
      </w:r>
      <w:proofErr w:type="spellEnd"/>
    </w:p>
    <w:p w14:paraId="703B9F41" w14:textId="77777777" w:rsidR="00597FA8" w:rsidRPr="00597FA8" w:rsidRDefault="00597FA8" w:rsidP="00597FA8">
      <w:pPr>
        <w:numPr>
          <w:ilvl w:val="0"/>
          <w:numId w:val="10"/>
        </w:numPr>
        <w:jc w:val="both"/>
        <w:rPr>
          <w:color w:val="000000" w:themeColor="text1"/>
        </w:rPr>
      </w:pPr>
      <w:r w:rsidRPr="00597FA8">
        <w:rPr>
          <w:color w:val="000000" w:themeColor="text1"/>
        </w:rPr>
        <w:t xml:space="preserve">500 USD for silver </w:t>
      </w:r>
      <w:proofErr w:type="spellStart"/>
      <w:r w:rsidRPr="00597FA8">
        <w:rPr>
          <w:color w:val="000000" w:themeColor="text1"/>
        </w:rPr>
        <w:t>medalists</w:t>
      </w:r>
      <w:proofErr w:type="spellEnd"/>
    </w:p>
    <w:p w14:paraId="3A59811E" w14:textId="77777777" w:rsidR="00597FA8" w:rsidRPr="00597FA8" w:rsidRDefault="00597FA8" w:rsidP="00597FA8">
      <w:pPr>
        <w:numPr>
          <w:ilvl w:val="0"/>
          <w:numId w:val="10"/>
        </w:numPr>
        <w:jc w:val="both"/>
        <w:rPr>
          <w:color w:val="000000" w:themeColor="text1"/>
        </w:rPr>
      </w:pPr>
      <w:r w:rsidRPr="00597FA8">
        <w:rPr>
          <w:color w:val="000000" w:themeColor="text1"/>
        </w:rPr>
        <w:t xml:space="preserve">250 USD for bronze </w:t>
      </w:r>
      <w:proofErr w:type="spellStart"/>
      <w:r w:rsidRPr="00597FA8">
        <w:rPr>
          <w:color w:val="000000" w:themeColor="text1"/>
        </w:rPr>
        <w:t>medalists</w:t>
      </w:r>
      <w:proofErr w:type="spellEnd"/>
    </w:p>
    <w:p w14:paraId="16BB2328" w14:textId="77777777" w:rsidR="00597FA8" w:rsidRPr="00597FA8" w:rsidRDefault="00597FA8" w:rsidP="00597FA8">
      <w:pPr>
        <w:jc w:val="both"/>
        <w:rPr>
          <w:color w:val="000000" w:themeColor="text1"/>
          <w:lang w:val="en-GB"/>
        </w:rPr>
      </w:pPr>
      <w:r w:rsidRPr="00597FA8">
        <w:rPr>
          <w:color w:val="000000" w:themeColor="text1"/>
          <w:lang w:val="en-GB"/>
        </w:rPr>
        <w:lastRenderedPageBreak/>
        <w:t>Only one (01) quota will be allocated per country. Thus, if two (02) athletes of the same nationality compete in the African Open Series final, only the winner will be qualified. The second quota will go to the next highest-ranked athlete from a different nationality.</w:t>
      </w:r>
    </w:p>
    <w:p w14:paraId="5F55D19A" w14:textId="77777777" w:rsidR="003C4F36" w:rsidRDefault="00597FA8" w:rsidP="00597FA8">
      <w:pPr>
        <w:jc w:val="both"/>
        <w:rPr>
          <w:color w:val="000000" w:themeColor="text1"/>
          <w:lang w:val="en-GB"/>
        </w:rPr>
      </w:pPr>
      <w:r w:rsidRPr="00597FA8">
        <w:rPr>
          <w:color w:val="000000" w:themeColor="text1"/>
          <w:lang w:val="en-GB"/>
        </w:rPr>
        <w:t>During the African Open Final, the maximum athlete quotas for a country are 8 males and 8 females for seniors and 10 males and 10 females for juniors.</w:t>
      </w:r>
    </w:p>
    <w:p w14:paraId="24408568" w14:textId="0850C89C" w:rsidR="00597FA8" w:rsidRPr="00597FA8" w:rsidRDefault="00597FA8" w:rsidP="00597FA8">
      <w:pPr>
        <w:jc w:val="both"/>
        <w:rPr>
          <w:color w:val="000000" w:themeColor="text1"/>
          <w:lang w:val="en-GB"/>
        </w:rPr>
      </w:pPr>
      <w:r w:rsidRPr="00597FA8">
        <w:rPr>
          <w:color w:val="000000" w:themeColor="text1"/>
          <w:lang w:val="en-GB"/>
        </w:rPr>
        <w:br/>
        <w:t xml:space="preserve">Additionally, it is important to note that the African Open Final will be </w:t>
      </w:r>
      <w:r w:rsidR="003C4F36">
        <w:rPr>
          <w:color w:val="000000" w:themeColor="text1"/>
          <w:lang w:val="en-GB"/>
        </w:rPr>
        <w:t xml:space="preserve">granted as WT </w:t>
      </w:r>
      <w:r w:rsidRPr="00597FA8">
        <w:rPr>
          <w:color w:val="000000" w:themeColor="text1"/>
          <w:lang w:val="en-GB"/>
        </w:rPr>
        <w:t xml:space="preserve">G1 </w:t>
      </w:r>
      <w:r w:rsidR="003C4F36">
        <w:rPr>
          <w:color w:val="000000" w:themeColor="text1"/>
          <w:lang w:val="en-GB"/>
        </w:rPr>
        <w:t>event</w:t>
      </w:r>
      <w:r w:rsidRPr="00597FA8">
        <w:rPr>
          <w:color w:val="000000" w:themeColor="text1"/>
          <w:lang w:val="en-GB"/>
        </w:rPr>
        <w:t xml:space="preserve"> competition, allowing participants to accumulate points for the </w:t>
      </w:r>
      <w:proofErr w:type="gramStart"/>
      <w:r w:rsidRPr="00597FA8">
        <w:rPr>
          <w:color w:val="000000" w:themeColor="text1"/>
          <w:lang w:val="en-GB"/>
        </w:rPr>
        <w:t xml:space="preserve">world </w:t>
      </w:r>
      <w:r w:rsidR="003475E2">
        <w:rPr>
          <w:color w:val="000000" w:themeColor="text1"/>
          <w:lang w:val="en-GB"/>
        </w:rPr>
        <w:t xml:space="preserve"> and</w:t>
      </w:r>
      <w:proofErr w:type="gramEnd"/>
      <w:r w:rsidR="003475E2">
        <w:rPr>
          <w:color w:val="000000" w:themeColor="text1"/>
          <w:lang w:val="en-GB"/>
        </w:rPr>
        <w:t xml:space="preserve"> Olympic </w:t>
      </w:r>
      <w:r w:rsidRPr="00597FA8">
        <w:rPr>
          <w:color w:val="000000" w:themeColor="text1"/>
          <w:lang w:val="en-GB"/>
        </w:rPr>
        <w:t>ranking.</w:t>
      </w:r>
    </w:p>
    <w:p w14:paraId="0379C080" w14:textId="77777777" w:rsidR="00401B75" w:rsidRDefault="00401B75" w:rsidP="00597FA8">
      <w:pPr>
        <w:jc w:val="both"/>
        <w:rPr>
          <w:b/>
          <w:bCs/>
          <w:color w:val="000000" w:themeColor="text1"/>
          <w:lang w:val="en-GB"/>
        </w:rPr>
      </w:pPr>
    </w:p>
    <w:p w14:paraId="5A4AB262" w14:textId="4D95B626" w:rsidR="00597FA8" w:rsidRPr="00597FA8" w:rsidRDefault="009F365F" w:rsidP="00597FA8">
      <w:pPr>
        <w:jc w:val="both"/>
        <w:rPr>
          <w:color w:val="000000" w:themeColor="text1"/>
          <w:lang w:val="en-GB"/>
        </w:rPr>
      </w:pPr>
      <w:proofErr w:type="gramStart"/>
      <w:r>
        <w:rPr>
          <w:b/>
          <w:bCs/>
          <w:color w:val="000000" w:themeColor="text1"/>
          <w:lang w:val="en-GB"/>
        </w:rPr>
        <w:t>Is</w:t>
      </w:r>
      <w:proofErr w:type="gramEnd"/>
      <w:r>
        <w:rPr>
          <w:b/>
          <w:bCs/>
          <w:color w:val="000000" w:themeColor="text1"/>
          <w:lang w:val="en-GB"/>
        </w:rPr>
        <w:t xml:space="preserve"> there any other development o</w:t>
      </w:r>
      <w:r w:rsidR="00597FA8" w:rsidRPr="00597FA8">
        <w:rPr>
          <w:b/>
          <w:bCs/>
          <w:color w:val="000000" w:themeColor="text1"/>
          <w:lang w:val="en-GB"/>
        </w:rPr>
        <w:t xml:space="preserve">pportunities </w:t>
      </w:r>
      <w:r>
        <w:rPr>
          <w:b/>
          <w:bCs/>
          <w:color w:val="000000" w:themeColor="text1"/>
          <w:lang w:val="en-GB"/>
        </w:rPr>
        <w:t>offered by this event?</w:t>
      </w:r>
    </w:p>
    <w:p w14:paraId="56AFDBBF" w14:textId="05207835" w:rsidR="009F365F" w:rsidRDefault="00597FA8" w:rsidP="00597FA8">
      <w:pPr>
        <w:jc w:val="both"/>
        <w:rPr>
          <w:b/>
          <w:bCs/>
          <w:color w:val="000000" w:themeColor="text1"/>
          <w:lang w:val="en-GB"/>
        </w:rPr>
      </w:pPr>
      <w:r w:rsidRPr="00597FA8">
        <w:rPr>
          <w:color w:val="000000" w:themeColor="text1"/>
          <w:lang w:val="en-GB"/>
        </w:rPr>
        <w:t>This circuit aims not only to organize competitions but also to promote the training of referees and coaches across Africa, ensuring overall skill development in Taekwondo on the continent. Before each competition, a refereeing course will be held, with coaches participating as observers. Priority will be given to referees from the zone, with a mixed approach to also encourage the participation of national referees.</w:t>
      </w:r>
    </w:p>
    <w:p w14:paraId="0EEB321F" w14:textId="3D6C6C79" w:rsidR="00597FA8" w:rsidRPr="00597FA8" w:rsidRDefault="00597FA8" w:rsidP="0020211A">
      <w:pPr>
        <w:jc w:val="both"/>
        <w:rPr>
          <w:color w:val="000000" w:themeColor="text1"/>
          <w:lang w:val="en-GB"/>
        </w:rPr>
      </w:pPr>
      <w:r w:rsidRPr="00597FA8">
        <w:rPr>
          <w:color w:val="000000" w:themeColor="text1"/>
          <w:lang w:val="en-GB"/>
        </w:rPr>
        <w:t xml:space="preserve">The AFRICAN OPEN SERIES is part of a broader vision to make Taekwondo a vehicle for development and unity in Africa. With the support of our partners, this circuit could become an essential event for Taekwondo practitioners. The first competitions are expected </w:t>
      </w:r>
      <w:r w:rsidR="009F365F">
        <w:rPr>
          <w:color w:val="000000" w:themeColor="text1"/>
          <w:lang w:val="en-GB"/>
        </w:rPr>
        <w:t>in 2 months</w:t>
      </w:r>
      <w:r w:rsidRPr="00597FA8">
        <w:rPr>
          <w:color w:val="000000" w:themeColor="text1"/>
          <w:lang w:val="en-GB"/>
        </w:rPr>
        <w:t xml:space="preserve">, and enthusiasm is already building among federations and athletes. </w:t>
      </w:r>
    </w:p>
    <w:sectPr w:rsidR="00597FA8" w:rsidRPr="00597F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C16EE"/>
    <w:multiLevelType w:val="multilevel"/>
    <w:tmpl w:val="BD20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380D93"/>
    <w:multiLevelType w:val="multilevel"/>
    <w:tmpl w:val="081C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B80550"/>
    <w:multiLevelType w:val="multilevel"/>
    <w:tmpl w:val="F76ED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0D046F"/>
    <w:multiLevelType w:val="multilevel"/>
    <w:tmpl w:val="7D06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6D0CFF"/>
    <w:multiLevelType w:val="multilevel"/>
    <w:tmpl w:val="A4F6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2A2E04"/>
    <w:multiLevelType w:val="multilevel"/>
    <w:tmpl w:val="0592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E54CAB"/>
    <w:multiLevelType w:val="multilevel"/>
    <w:tmpl w:val="094C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7F0C6A"/>
    <w:multiLevelType w:val="multilevel"/>
    <w:tmpl w:val="F3F800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8D2774"/>
    <w:multiLevelType w:val="multilevel"/>
    <w:tmpl w:val="5EECECD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5E17A8"/>
    <w:multiLevelType w:val="multilevel"/>
    <w:tmpl w:val="864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4308218">
    <w:abstractNumId w:val="3"/>
  </w:num>
  <w:num w:numId="2" w16cid:durableId="623855024">
    <w:abstractNumId w:val="1"/>
  </w:num>
  <w:num w:numId="3" w16cid:durableId="1148282584">
    <w:abstractNumId w:val="5"/>
  </w:num>
  <w:num w:numId="4" w16cid:durableId="1083382804">
    <w:abstractNumId w:val="2"/>
  </w:num>
  <w:num w:numId="5" w16cid:durableId="1128667610">
    <w:abstractNumId w:val="7"/>
  </w:num>
  <w:num w:numId="6" w16cid:durableId="1001929209">
    <w:abstractNumId w:val="8"/>
  </w:num>
  <w:num w:numId="7" w16cid:durableId="1729571832">
    <w:abstractNumId w:val="4"/>
  </w:num>
  <w:num w:numId="8" w16cid:durableId="203182231">
    <w:abstractNumId w:val="0"/>
  </w:num>
  <w:num w:numId="9" w16cid:durableId="1089619614">
    <w:abstractNumId w:val="9"/>
  </w:num>
  <w:num w:numId="10" w16cid:durableId="13201860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F8"/>
    <w:rsid w:val="00027BEF"/>
    <w:rsid w:val="0003176C"/>
    <w:rsid w:val="000676B6"/>
    <w:rsid w:val="000C0394"/>
    <w:rsid w:val="001412CB"/>
    <w:rsid w:val="001536E1"/>
    <w:rsid w:val="00156D7C"/>
    <w:rsid w:val="00161F8F"/>
    <w:rsid w:val="0020211A"/>
    <w:rsid w:val="00206463"/>
    <w:rsid w:val="00222C54"/>
    <w:rsid w:val="002706C6"/>
    <w:rsid w:val="00281E5F"/>
    <w:rsid w:val="00284CAC"/>
    <w:rsid w:val="002D37EA"/>
    <w:rsid w:val="002E352B"/>
    <w:rsid w:val="00321742"/>
    <w:rsid w:val="00326ACD"/>
    <w:rsid w:val="00337CF8"/>
    <w:rsid w:val="003475E2"/>
    <w:rsid w:val="003975BD"/>
    <w:rsid w:val="003C4F36"/>
    <w:rsid w:val="003C6E68"/>
    <w:rsid w:val="00401B75"/>
    <w:rsid w:val="00404AB9"/>
    <w:rsid w:val="0046111E"/>
    <w:rsid w:val="00476142"/>
    <w:rsid w:val="00486874"/>
    <w:rsid w:val="0049753E"/>
    <w:rsid w:val="0051599B"/>
    <w:rsid w:val="00540879"/>
    <w:rsid w:val="00541092"/>
    <w:rsid w:val="005507E5"/>
    <w:rsid w:val="0055405E"/>
    <w:rsid w:val="005927DA"/>
    <w:rsid w:val="00595257"/>
    <w:rsid w:val="00597FA8"/>
    <w:rsid w:val="005C46CA"/>
    <w:rsid w:val="00605F3A"/>
    <w:rsid w:val="00676970"/>
    <w:rsid w:val="00682734"/>
    <w:rsid w:val="00693AD0"/>
    <w:rsid w:val="006B6655"/>
    <w:rsid w:val="006C34FC"/>
    <w:rsid w:val="006F4B5E"/>
    <w:rsid w:val="00701E37"/>
    <w:rsid w:val="00720F38"/>
    <w:rsid w:val="00725DD7"/>
    <w:rsid w:val="00761F56"/>
    <w:rsid w:val="007679D7"/>
    <w:rsid w:val="00793F79"/>
    <w:rsid w:val="007C00DD"/>
    <w:rsid w:val="007C76A9"/>
    <w:rsid w:val="007E2666"/>
    <w:rsid w:val="007F7098"/>
    <w:rsid w:val="008034BD"/>
    <w:rsid w:val="008151D0"/>
    <w:rsid w:val="008247B0"/>
    <w:rsid w:val="00835643"/>
    <w:rsid w:val="00837742"/>
    <w:rsid w:val="008535C7"/>
    <w:rsid w:val="00860136"/>
    <w:rsid w:val="00880136"/>
    <w:rsid w:val="00880655"/>
    <w:rsid w:val="00966ED0"/>
    <w:rsid w:val="009F365F"/>
    <w:rsid w:val="00A430DC"/>
    <w:rsid w:val="00A571D6"/>
    <w:rsid w:val="00A67CBD"/>
    <w:rsid w:val="00AC6CBF"/>
    <w:rsid w:val="00AF26B1"/>
    <w:rsid w:val="00B65D7F"/>
    <w:rsid w:val="00B96606"/>
    <w:rsid w:val="00BD20E1"/>
    <w:rsid w:val="00C17C9C"/>
    <w:rsid w:val="00C30C10"/>
    <w:rsid w:val="00C7195E"/>
    <w:rsid w:val="00C9650D"/>
    <w:rsid w:val="00CA3DBE"/>
    <w:rsid w:val="00CC0D69"/>
    <w:rsid w:val="00D24586"/>
    <w:rsid w:val="00D4288B"/>
    <w:rsid w:val="00D96B57"/>
    <w:rsid w:val="00DB0148"/>
    <w:rsid w:val="00E45E13"/>
    <w:rsid w:val="00ED3E12"/>
    <w:rsid w:val="00EF0A76"/>
    <w:rsid w:val="00F43E19"/>
    <w:rsid w:val="00F46BBA"/>
    <w:rsid w:val="00F5368F"/>
    <w:rsid w:val="00F565E9"/>
    <w:rsid w:val="00F6087C"/>
    <w:rsid w:val="00FB3B77"/>
    <w:rsid w:val="00FB5A76"/>
    <w:rsid w:val="00FC1884"/>
    <w:rsid w:val="00FC7EB7"/>
    <w:rsid w:val="00FD4D97"/>
    <w:rsid w:val="00FE58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2991F"/>
  <w15:chartTrackingRefBased/>
  <w15:docId w15:val="{D1421444-888F-49AB-80C2-6A5170BEB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37C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37C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337CF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37CF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37CF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37CF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37CF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37CF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37CF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37CF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37CF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337CF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37CF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37CF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37CF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37CF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37CF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37CF8"/>
    <w:rPr>
      <w:rFonts w:eastAsiaTheme="majorEastAsia" w:cstheme="majorBidi"/>
      <w:color w:val="272727" w:themeColor="text1" w:themeTint="D8"/>
    </w:rPr>
  </w:style>
  <w:style w:type="paragraph" w:styleId="Titre">
    <w:name w:val="Title"/>
    <w:basedOn w:val="Normal"/>
    <w:next w:val="Normal"/>
    <w:link w:val="TitreCar"/>
    <w:uiPriority w:val="10"/>
    <w:qFormat/>
    <w:rsid w:val="00337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37CF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37CF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37CF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37CF8"/>
    <w:pPr>
      <w:spacing w:before="160"/>
      <w:jc w:val="center"/>
    </w:pPr>
    <w:rPr>
      <w:i/>
      <w:iCs/>
      <w:color w:val="404040" w:themeColor="text1" w:themeTint="BF"/>
    </w:rPr>
  </w:style>
  <w:style w:type="character" w:customStyle="1" w:styleId="CitationCar">
    <w:name w:val="Citation Car"/>
    <w:basedOn w:val="Policepardfaut"/>
    <w:link w:val="Citation"/>
    <w:uiPriority w:val="29"/>
    <w:rsid w:val="00337CF8"/>
    <w:rPr>
      <w:i/>
      <w:iCs/>
      <w:color w:val="404040" w:themeColor="text1" w:themeTint="BF"/>
    </w:rPr>
  </w:style>
  <w:style w:type="paragraph" w:styleId="Paragraphedeliste">
    <w:name w:val="List Paragraph"/>
    <w:basedOn w:val="Normal"/>
    <w:uiPriority w:val="34"/>
    <w:qFormat/>
    <w:rsid w:val="00337CF8"/>
    <w:pPr>
      <w:ind w:left="720"/>
      <w:contextualSpacing/>
    </w:pPr>
  </w:style>
  <w:style w:type="character" w:styleId="Accentuationintense">
    <w:name w:val="Intense Emphasis"/>
    <w:basedOn w:val="Policepardfaut"/>
    <w:uiPriority w:val="21"/>
    <w:qFormat/>
    <w:rsid w:val="00337CF8"/>
    <w:rPr>
      <w:i/>
      <w:iCs/>
      <w:color w:val="2F5496" w:themeColor="accent1" w:themeShade="BF"/>
    </w:rPr>
  </w:style>
  <w:style w:type="paragraph" w:styleId="Citationintense">
    <w:name w:val="Intense Quote"/>
    <w:basedOn w:val="Normal"/>
    <w:next w:val="Normal"/>
    <w:link w:val="CitationintenseCar"/>
    <w:uiPriority w:val="30"/>
    <w:qFormat/>
    <w:rsid w:val="00337C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37CF8"/>
    <w:rPr>
      <w:i/>
      <w:iCs/>
      <w:color w:val="2F5496" w:themeColor="accent1" w:themeShade="BF"/>
    </w:rPr>
  </w:style>
  <w:style w:type="character" w:styleId="Rfrenceintense">
    <w:name w:val="Intense Reference"/>
    <w:basedOn w:val="Policepardfaut"/>
    <w:uiPriority w:val="32"/>
    <w:qFormat/>
    <w:rsid w:val="00337C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8666">
      <w:bodyDiv w:val="1"/>
      <w:marLeft w:val="0"/>
      <w:marRight w:val="0"/>
      <w:marTop w:val="0"/>
      <w:marBottom w:val="0"/>
      <w:divBdr>
        <w:top w:val="none" w:sz="0" w:space="0" w:color="auto"/>
        <w:left w:val="none" w:sz="0" w:space="0" w:color="auto"/>
        <w:bottom w:val="none" w:sz="0" w:space="0" w:color="auto"/>
        <w:right w:val="none" w:sz="0" w:space="0" w:color="auto"/>
      </w:divBdr>
      <w:divsChild>
        <w:div w:id="399139657">
          <w:marLeft w:val="0"/>
          <w:marRight w:val="0"/>
          <w:marTop w:val="0"/>
          <w:marBottom w:val="0"/>
          <w:divBdr>
            <w:top w:val="none" w:sz="0" w:space="0" w:color="auto"/>
            <w:left w:val="none" w:sz="0" w:space="0" w:color="auto"/>
            <w:bottom w:val="none" w:sz="0" w:space="0" w:color="auto"/>
            <w:right w:val="none" w:sz="0" w:space="0" w:color="auto"/>
          </w:divBdr>
          <w:divsChild>
            <w:div w:id="1122117223">
              <w:marLeft w:val="0"/>
              <w:marRight w:val="0"/>
              <w:marTop w:val="0"/>
              <w:marBottom w:val="0"/>
              <w:divBdr>
                <w:top w:val="none" w:sz="0" w:space="0" w:color="auto"/>
                <w:left w:val="none" w:sz="0" w:space="0" w:color="auto"/>
                <w:bottom w:val="none" w:sz="0" w:space="0" w:color="auto"/>
                <w:right w:val="none" w:sz="0" w:space="0" w:color="auto"/>
              </w:divBdr>
            </w:div>
            <w:div w:id="1421678336">
              <w:marLeft w:val="0"/>
              <w:marRight w:val="0"/>
              <w:marTop w:val="0"/>
              <w:marBottom w:val="0"/>
              <w:divBdr>
                <w:top w:val="none" w:sz="0" w:space="0" w:color="auto"/>
                <w:left w:val="none" w:sz="0" w:space="0" w:color="auto"/>
                <w:bottom w:val="none" w:sz="0" w:space="0" w:color="auto"/>
                <w:right w:val="none" w:sz="0" w:space="0" w:color="auto"/>
              </w:divBdr>
            </w:div>
            <w:div w:id="206786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0554">
      <w:bodyDiv w:val="1"/>
      <w:marLeft w:val="0"/>
      <w:marRight w:val="0"/>
      <w:marTop w:val="0"/>
      <w:marBottom w:val="0"/>
      <w:divBdr>
        <w:top w:val="none" w:sz="0" w:space="0" w:color="auto"/>
        <w:left w:val="none" w:sz="0" w:space="0" w:color="auto"/>
        <w:bottom w:val="none" w:sz="0" w:space="0" w:color="auto"/>
        <w:right w:val="none" w:sz="0" w:space="0" w:color="auto"/>
      </w:divBdr>
    </w:div>
    <w:div w:id="773718754">
      <w:bodyDiv w:val="1"/>
      <w:marLeft w:val="0"/>
      <w:marRight w:val="0"/>
      <w:marTop w:val="0"/>
      <w:marBottom w:val="0"/>
      <w:divBdr>
        <w:top w:val="none" w:sz="0" w:space="0" w:color="auto"/>
        <w:left w:val="none" w:sz="0" w:space="0" w:color="auto"/>
        <w:bottom w:val="none" w:sz="0" w:space="0" w:color="auto"/>
        <w:right w:val="none" w:sz="0" w:space="0" w:color="auto"/>
      </w:divBdr>
      <w:divsChild>
        <w:div w:id="336881792">
          <w:marLeft w:val="0"/>
          <w:marRight w:val="0"/>
          <w:marTop w:val="0"/>
          <w:marBottom w:val="0"/>
          <w:divBdr>
            <w:top w:val="none" w:sz="0" w:space="0" w:color="auto"/>
            <w:left w:val="none" w:sz="0" w:space="0" w:color="auto"/>
            <w:bottom w:val="none" w:sz="0" w:space="0" w:color="auto"/>
            <w:right w:val="none" w:sz="0" w:space="0" w:color="auto"/>
          </w:divBdr>
          <w:divsChild>
            <w:div w:id="206707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26874">
      <w:bodyDiv w:val="1"/>
      <w:marLeft w:val="0"/>
      <w:marRight w:val="0"/>
      <w:marTop w:val="0"/>
      <w:marBottom w:val="0"/>
      <w:divBdr>
        <w:top w:val="none" w:sz="0" w:space="0" w:color="auto"/>
        <w:left w:val="none" w:sz="0" w:space="0" w:color="auto"/>
        <w:bottom w:val="none" w:sz="0" w:space="0" w:color="auto"/>
        <w:right w:val="none" w:sz="0" w:space="0" w:color="auto"/>
      </w:divBdr>
      <w:divsChild>
        <w:div w:id="116946650">
          <w:marLeft w:val="0"/>
          <w:marRight w:val="0"/>
          <w:marTop w:val="0"/>
          <w:marBottom w:val="0"/>
          <w:divBdr>
            <w:top w:val="none" w:sz="0" w:space="0" w:color="auto"/>
            <w:left w:val="none" w:sz="0" w:space="0" w:color="auto"/>
            <w:bottom w:val="none" w:sz="0" w:space="0" w:color="auto"/>
            <w:right w:val="none" w:sz="0" w:space="0" w:color="auto"/>
          </w:divBdr>
          <w:divsChild>
            <w:div w:id="1463424035">
              <w:marLeft w:val="0"/>
              <w:marRight w:val="0"/>
              <w:marTop w:val="0"/>
              <w:marBottom w:val="0"/>
              <w:divBdr>
                <w:top w:val="none" w:sz="0" w:space="0" w:color="auto"/>
                <w:left w:val="none" w:sz="0" w:space="0" w:color="auto"/>
                <w:bottom w:val="none" w:sz="0" w:space="0" w:color="auto"/>
                <w:right w:val="none" w:sz="0" w:space="0" w:color="auto"/>
              </w:divBdr>
            </w:div>
            <w:div w:id="108162678">
              <w:marLeft w:val="0"/>
              <w:marRight w:val="0"/>
              <w:marTop w:val="0"/>
              <w:marBottom w:val="0"/>
              <w:divBdr>
                <w:top w:val="none" w:sz="0" w:space="0" w:color="auto"/>
                <w:left w:val="none" w:sz="0" w:space="0" w:color="auto"/>
                <w:bottom w:val="none" w:sz="0" w:space="0" w:color="auto"/>
                <w:right w:val="none" w:sz="0" w:space="0" w:color="auto"/>
              </w:divBdr>
            </w:div>
            <w:div w:id="128804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127933">
      <w:bodyDiv w:val="1"/>
      <w:marLeft w:val="0"/>
      <w:marRight w:val="0"/>
      <w:marTop w:val="0"/>
      <w:marBottom w:val="0"/>
      <w:divBdr>
        <w:top w:val="none" w:sz="0" w:space="0" w:color="auto"/>
        <w:left w:val="none" w:sz="0" w:space="0" w:color="auto"/>
        <w:bottom w:val="none" w:sz="0" w:space="0" w:color="auto"/>
        <w:right w:val="none" w:sz="0" w:space="0" w:color="auto"/>
      </w:divBdr>
      <w:divsChild>
        <w:div w:id="772241768">
          <w:marLeft w:val="0"/>
          <w:marRight w:val="0"/>
          <w:marTop w:val="0"/>
          <w:marBottom w:val="0"/>
          <w:divBdr>
            <w:top w:val="none" w:sz="0" w:space="0" w:color="auto"/>
            <w:left w:val="none" w:sz="0" w:space="0" w:color="auto"/>
            <w:bottom w:val="none" w:sz="0" w:space="0" w:color="auto"/>
            <w:right w:val="none" w:sz="0" w:space="0" w:color="auto"/>
          </w:divBdr>
          <w:divsChild>
            <w:div w:id="11355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31881">
      <w:bodyDiv w:val="1"/>
      <w:marLeft w:val="0"/>
      <w:marRight w:val="0"/>
      <w:marTop w:val="0"/>
      <w:marBottom w:val="0"/>
      <w:divBdr>
        <w:top w:val="none" w:sz="0" w:space="0" w:color="auto"/>
        <w:left w:val="none" w:sz="0" w:space="0" w:color="auto"/>
        <w:bottom w:val="none" w:sz="0" w:space="0" w:color="auto"/>
        <w:right w:val="none" w:sz="0" w:space="0" w:color="auto"/>
      </w:divBdr>
    </w:div>
    <w:div w:id="1002003231">
      <w:bodyDiv w:val="1"/>
      <w:marLeft w:val="0"/>
      <w:marRight w:val="0"/>
      <w:marTop w:val="0"/>
      <w:marBottom w:val="0"/>
      <w:divBdr>
        <w:top w:val="none" w:sz="0" w:space="0" w:color="auto"/>
        <w:left w:val="none" w:sz="0" w:space="0" w:color="auto"/>
        <w:bottom w:val="none" w:sz="0" w:space="0" w:color="auto"/>
        <w:right w:val="none" w:sz="0" w:space="0" w:color="auto"/>
      </w:divBdr>
      <w:divsChild>
        <w:div w:id="1744064999">
          <w:marLeft w:val="0"/>
          <w:marRight w:val="0"/>
          <w:marTop w:val="0"/>
          <w:marBottom w:val="0"/>
          <w:divBdr>
            <w:top w:val="none" w:sz="0" w:space="0" w:color="auto"/>
            <w:left w:val="none" w:sz="0" w:space="0" w:color="auto"/>
            <w:bottom w:val="none" w:sz="0" w:space="0" w:color="auto"/>
            <w:right w:val="none" w:sz="0" w:space="0" w:color="auto"/>
          </w:divBdr>
          <w:divsChild>
            <w:div w:id="1133451906">
              <w:marLeft w:val="0"/>
              <w:marRight w:val="0"/>
              <w:marTop w:val="0"/>
              <w:marBottom w:val="0"/>
              <w:divBdr>
                <w:top w:val="none" w:sz="0" w:space="0" w:color="auto"/>
                <w:left w:val="none" w:sz="0" w:space="0" w:color="auto"/>
                <w:bottom w:val="none" w:sz="0" w:space="0" w:color="auto"/>
                <w:right w:val="none" w:sz="0" w:space="0" w:color="auto"/>
              </w:divBdr>
            </w:div>
            <w:div w:id="180939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976">
      <w:bodyDiv w:val="1"/>
      <w:marLeft w:val="0"/>
      <w:marRight w:val="0"/>
      <w:marTop w:val="0"/>
      <w:marBottom w:val="0"/>
      <w:divBdr>
        <w:top w:val="none" w:sz="0" w:space="0" w:color="auto"/>
        <w:left w:val="none" w:sz="0" w:space="0" w:color="auto"/>
        <w:bottom w:val="none" w:sz="0" w:space="0" w:color="auto"/>
        <w:right w:val="none" w:sz="0" w:space="0" w:color="auto"/>
      </w:divBdr>
      <w:divsChild>
        <w:div w:id="380832503">
          <w:marLeft w:val="0"/>
          <w:marRight w:val="0"/>
          <w:marTop w:val="0"/>
          <w:marBottom w:val="0"/>
          <w:divBdr>
            <w:top w:val="none" w:sz="0" w:space="0" w:color="auto"/>
            <w:left w:val="none" w:sz="0" w:space="0" w:color="auto"/>
            <w:bottom w:val="none" w:sz="0" w:space="0" w:color="auto"/>
            <w:right w:val="none" w:sz="0" w:space="0" w:color="auto"/>
          </w:divBdr>
          <w:divsChild>
            <w:div w:id="4851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60546">
      <w:bodyDiv w:val="1"/>
      <w:marLeft w:val="0"/>
      <w:marRight w:val="0"/>
      <w:marTop w:val="0"/>
      <w:marBottom w:val="0"/>
      <w:divBdr>
        <w:top w:val="none" w:sz="0" w:space="0" w:color="auto"/>
        <w:left w:val="none" w:sz="0" w:space="0" w:color="auto"/>
        <w:bottom w:val="none" w:sz="0" w:space="0" w:color="auto"/>
        <w:right w:val="none" w:sz="0" w:space="0" w:color="auto"/>
      </w:divBdr>
    </w:div>
    <w:div w:id="1166703798">
      <w:bodyDiv w:val="1"/>
      <w:marLeft w:val="0"/>
      <w:marRight w:val="0"/>
      <w:marTop w:val="0"/>
      <w:marBottom w:val="0"/>
      <w:divBdr>
        <w:top w:val="none" w:sz="0" w:space="0" w:color="auto"/>
        <w:left w:val="none" w:sz="0" w:space="0" w:color="auto"/>
        <w:bottom w:val="none" w:sz="0" w:space="0" w:color="auto"/>
        <w:right w:val="none" w:sz="0" w:space="0" w:color="auto"/>
      </w:divBdr>
    </w:div>
    <w:div w:id="1175341866">
      <w:bodyDiv w:val="1"/>
      <w:marLeft w:val="0"/>
      <w:marRight w:val="0"/>
      <w:marTop w:val="0"/>
      <w:marBottom w:val="0"/>
      <w:divBdr>
        <w:top w:val="none" w:sz="0" w:space="0" w:color="auto"/>
        <w:left w:val="none" w:sz="0" w:space="0" w:color="auto"/>
        <w:bottom w:val="none" w:sz="0" w:space="0" w:color="auto"/>
        <w:right w:val="none" w:sz="0" w:space="0" w:color="auto"/>
      </w:divBdr>
    </w:div>
    <w:div w:id="1179808262">
      <w:bodyDiv w:val="1"/>
      <w:marLeft w:val="0"/>
      <w:marRight w:val="0"/>
      <w:marTop w:val="0"/>
      <w:marBottom w:val="0"/>
      <w:divBdr>
        <w:top w:val="none" w:sz="0" w:space="0" w:color="auto"/>
        <w:left w:val="none" w:sz="0" w:space="0" w:color="auto"/>
        <w:bottom w:val="none" w:sz="0" w:space="0" w:color="auto"/>
        <w:right w:val="none" w:sz="0" w:space="0" w:color="auto"/>
      </w:divBdr>
    </w:div>
    <w:div w:id="1202867571">
      <w:bodyDiv w:val="1"/>
      <w:marLeft w:val="0"/>
      <w:marRight w:val="0"/>
      <w:marTop w:val="0"/>
      <w:marBottom w:val="0"/>
      <w:divBdr>
        <w:top w:val="none" w:sz="0" w:space="0" w:color="auto"/>
        <w:left w:val="none" w:sz="0" w:space="0" w:color="auto"/>
        <w:bottom w:val="none" w:sz="0" w:space="0" w:color="auto"/>
        <w:right w:val="none" w:sz="0" w:space="0" w:color="auto"/>
      </w:divBdr>
    </w:div>
    <w:div w:id="1209608954">
      <w:bodyDiv w:val="1"/>
      <w:marLeft w:val="0"/>
      <w:marRight w:val="0"/>
      <w:marTop w:val="0"/>
      <w:marBottom w:val="0"/>
      <w:divBdr>
        <w:top w:val="none" w:sz="0" w:space="0" w:color="auto"/>
        <w:left w:val="none" w:sz="0" w:space="0" w:color="auto"/>
        <w:bottom w:val="none" w:sz="0" w:space="0" w:color="auto"/>
        <w:right w:val="none" w:sz="0" w:space="0" w:color="auto"/>
      </w:divBdr>
    </w:div>
    <w:div w:id="1302733086">
      <w:bodyDiv w:val="1"/>
      <w:marLeft w:val="0"/>
      <w:marRight w:val="0"/>
      <w:marTop w:val="0"/>
      <w:marBottom w:val="0"/>
      <w:divBdr>
        <w:top w:val="none" w:sz="0" w:space="0" w:color="auto"/>
        <w:left w:val="none" w:sz="0" w:space="0" w:color="auto"/>
        <w:bottom w:val="none" w:sz="0" w:space="0" w:color="auto"/>
        <w:right w:val="none" w:sz="0" w:space="0" w:color="auto"/>
      </w:divBdr>
      <w:divsChild>
        <w:div w:id="1457412411">
          <w:marLeft w:val="0"/>
          <w:marRight w:val="0"/>
          <w:marTop w:val="0"/>
          <w:marBottom w:val="0"/>
          <w:divBdr>
            <w:top w:val="none" w:sz="0" w:space="0" w:color="auto"/>
            <w:left w:val="none" w:sz="0" w:space="0" w:color="auto"/>
            <w:bottom w:val="none" w:sz="0" w:space="0" w:color="auto"/>
            <w:right w:val="none" w:sz="0" w:space="0" w:color="auto"/>
          </w:divBdr>
          <w:divsChild>
            <w:div w:id="60576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77260">
      <w:bodyDiv w:val="1"/>
      <w:marLeft w:val="0"/>
      <w:marRight w:val="0"/>
      <w:marTop w:val="0"/>
      <w:marBottom w:val="0"/>
      <w:divBdr>
        <w:top w:val="none" w:sz="0" w:space="0" w:color="auto"/>
        <w:left w:val="none" w:sz="0" w:space="0" w:color="auto"/>
        <w:bottom w:val="none" w:sz="0" w:space="0" w:color="auto"/>
        <w:right w:val="none" w:sz="0" w:space="0" w:color="auto"/>
      </w:divBdr>
    </w:div>
    <w:div w:id="1358966345">
      <w:bodyDiv w:val="1"/>
      <w:marLeft w:val="0"/>
      <w:marRight w:val="0"/>
      <w:marTop w:val="0"/>
      <w:marBottom w:val="0"/>
      <w:divBdr>
        <w:top w:val="none" w:sz="0" w:space="0" w:color="auto"/>
        <w:left w:val="none" w:sz="0" w:space="0" w:color="auto"/>
        <w:bottom w:val="none" w:sz="0" w:space="0" w:color="auto"/>
        <w:right w:val="none" w:sz="0" w:space="0" w:color="auto"/>
      </w:divBdr>
      <w:divsChild>
        <w:div w:id="1107459450">
          <w:marLeft w:val="0"/>
          <w:marRight w:val="0"/>
          <w:marTop w:val="0"/>
          <w:marBottom w:val="0"/>
          <w:divBdr>
            <w:top w:val="none" w:sz="0" w:space="0" w:color="auto"/>
            <w:left w:val="none" w:sz="0" w:space="0" w:color="auto"/>
            <w:bottom w:val="none" w:sz="0" w:space="0" w:color="auto"/>
            <w:right w:val="none" w:sz="0" w:space="0" w:color="auto"/>
          </w:divBdr>
          <w:divsChild>
            <w:div w:id="10962377">
              <w:marLeft w:val="0"/>
              <w:marRight w:val="0"/>
              <w:marTop w:val="0"/>
              <w:marBottom w:val="0"/>
              <w:divBdr>
                <w:top w:val="none" w:sz="0" w:space="0" w:color="auto"/>
                <w:left w:val="none" w:sz="0" w:space="0" w:color="auto"/>
                <w:bottom w:val="none" w:sz="0" w:space="0" w:color="auto"/>
                <w:right w:val="none" w:sz="0" w:space="0" w:color="auto"/>
              </w:divBdr>
            </w:div>
            <w:div w:id="123562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069680">
      <w:bodyDiv w:val="1"/>
      <w:marLeft w:val="0"/>
      <w:marRight w:val="0"/>
      <w:marTop w:val="0"/>
      <w:marBottom w:val="0"/>
      <w:divBdr>
        <w:top w:val="none" w:sz="0" w:space="0" w:color="auto"/>
        <w:left w:val="none" w:sz="0" w:space="0" w:color="auto"/>
        <w:bottom w:val="none" w:sz="0" w:space="0" w:color="auto"/>
        <w:right w:val="none" w:sz="0" w:space="0" w:color="auto"/>
      </w:divBdr>
    </w:div>
    <w:div w:id="1408645493">
      <w:bodyDiv w:val="1"/>
      <w:marLeft w:val="0"/>
      <w:marRight w:val="0"/>
      <w:marTop w:val="0"/>
      <w:marBottom w:val="0"/>
      <w:divBdr>
        <w:top w:val="none" w:sz="0" w:space="0" w:color="auto"/>
        <w:left w:val="none" w:sz="0" w:space="0" w:color="auto"/>
        <w:bottom w:val="none" w:sz="0" w:space="0" w:color="auto"/>
        <w:right w:val="none" w:sz="0" w:space="0" w:color="auto"/>
      </w:divBdr>
    </w:div>
    <w:div w:id="1539395517">
      <w:bodyDiv w:val="1"/>
      <w:marLeft w:val="0"/>
      <w:marRight w:val="0"/>
      <w:marTop w:val="0"/>
      <w:marBottom w:val="0"/>
      <w:divBdr>
        <w:top w:val="none" w:sz="0" w:space="0" w:color="auto"/>
        <w:left w:val="none" w:sz="0" w:space="0" w:color="auto"/>
        <w:bottom w:val="none" w:sz="0" w:space="0" w:color="auto"/>
        <w:right w:val="none" w:sz="0" w:space="0" w:color="auto"/>
      </w:divBdr>
    </w:div>
    <w:div w:id="1715151480">
      <w:bodyDiv w:val="1"/>
      <w:marLeft w:val="0"/>
      <w:marRight w:val="0"/>
      <w:marTop w:val="0"/>
      <w:marBottom w:val="0"/>
      <w:divBdr>
        <w:top w:val="none" w:sz="0" w:space="0" w:color="auto"/>
        <w:left w:val="none" w:sz="0" w:space="0" w:color="auto"/>
        <w:bottom w:val="none" w:sz="0" w:space="0" w:color="auto"/>
        <w:right w:val="none" w:sz="0" w:space="0" w:color="auto"/>
      </w:divBdr>
      <w:divsChild>
        <w:div w:id="405957308">
          <w:marLeft w:val="0"/>
          <w:marRight w:val="0"/>
          <w:marTop w:val="0"/>
          <w:marBottom w:val="0"/>
          <w:divBdr>
            <w:top w:val="none" w:sz="0" w:space="0" w:color="auto"/>
            <w:left w:val="none" w:sz="0" w:space="0" w:color="auto"/>
            <w:bottom w:val="none" w:sz="0" w:space="0" w:color="auto"/>
            <w:right w:val="none" w:sz="0" w:space="0" w:color="auto"/>
          </w:divBdr>
          <w:divsChild>
            <w:div w:id="86998447">
              <w:marLeft w:val="0"/>
              <w:marRight w:val="0"/>
              <w:marTop w:val="0"/>
              <w:marBottom w:val="0"/>
              <w:divBdr>
                <w:top w:val="none" w:sz="0" w:space="0" w:color="auto"/>
                <w:left w:val="none" w:sz="0" w:space="0" w:color="auto"/>
                <w:bottom w:val="none" w:sz="0" w:space="0" w:color="auto"/>
                <w:right w:val="none" w:sz="0" w:space="0" w:color="auto"/>
              </w:divBdr>
            </w:div>
            <w:div w:id="1615673616">
              <w:marLeft w:val="0"/>
              <w:marRight w:val="0"/>
              <w:marTop w:val="0"/>
              <w:marBottom w:val="0"/>
              <w:divBdr>
                <w:top w:val="none" w:sz="0" w:space="0" w:color="auto"/>
                <w:left w:val="none" w:sz="0" w:space="0" w:color="auto"/>
                <w:bottom w:val="none" w:sz="0" w:space="0" w:color="auto"/>
                <w:right w:val="none" w:sz="0" w:space="0" w:color="auto"/>
              </w:divBdr>
            </w:div>
            <w:div w:id="57300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508703">
      <w:bodyDiv w:val="1"/>
      <w:marLeft w:val="0"/>
      <w:marRight w:val="0"/>
      <w:marTop w:val="0"/>
      <w:marBottom w:val="0"/>
      <w:divBdr>
        <w:top w:val="none" w:sz="0" w:space="0" w:color="auto"/>
        <w:left w:val="none" w:sz="0" w:space="0" w:color="auto"/>
        <w:bottom w:val="none" w:sz="0" w:space="0" w:color="auto"/>
        <w:right w:val="none" w:sz="0" w:space="0" w:color="auto"/>
      </w:divBdr>
      <w:divsChild>
        <w:div w:id="1241018505">
          <w:marLeft w:val="0"/>
          <w:marRight w:val="0"/>
          <w:marTop w:val="0"/>
          <w:marBottom w:val="0"/>
          <w:divBdr>
            <w:top w:val="none" w:sz="0" w:space="0" w:color="auto"/>
            <w:left w:val="none" w:sz="0" w:space="0" w:color="auto"/>
            <w:bottom w:val="none" w:sz="0" w:space="0" w:color="auto"/>
            <w:right w:val="none" w:sz="0" w:space="0" w:color="auto"/>
          </w:divBdr>
          <w:divsChild>
            <w:div w:id="1118374007">
              <w:marLeft w:val="0"/>
              <w:marRight w:val="0"/>
              <w:marTop w:val="0"/>
              <w:marBottom w:val="0"/>
              <w:divBdr>
                <w:top w:val="none" w:sz="0" w:space="0" w:color="auto"/>
                <w:left w:val="none" w:sz="0" w:space="0" w:color="auto"/>
                <w:bottom w:val="none" w:sz="0" w:space="0" w:color="auto"/>
                <w:right w:val="none" w:sz="0" w:space="0" w:color="auto"/>
              </w:divBdr>
            </w:div>
            <w:div w:id="1465540522">
              <w:marLeft w:val="0"/>
              <w:marRight w:val="0"/>
              <w:marTop w:val="0"/>
              <w:marBottom w:val="0"/>
              <w:divBdr>
                <w:top w:val="none" w:sz="0" w:space="0" w:color="auto"/>
                <w:left w:val="none" w:sz="0" w:space="0" w:color="auto"/>
                <w:bottom w:val="none" w:sz="0" w:space="0" w:color="auto"/>
                <w:right w:val="none" w:sz="0" w:space="0" w:color="auto"/>
              </w:divBdr>
            </w:div>
            <w:div w:id="72367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432730">
      <w:bodyDiv w:val="1"/>
      <w:marLeft w:val="0"/>
      <w:marRight w:val="0"/>
      <w:marTop w:val="0"/>
      <w:marBottom w:val="0"/>
      <w:divBdr>
        <w:top w:val="none" w:sz="0" w:space="0" w:color="auto"/>
        <w:left w:val="none" w:sz="0" w:space="0" w:color="auto"/>
        <w:bottom w:val="none" w:sz="0" w:space="0" w:color="auto"/>
        <w:right w:val="none" w:sz="0" w:space="0" w:color="auto"/>
      </w:divBdr>
    </w:div>
    <w:div w:id="1903328930">
      <w:bodyDiv w:val="1"/>
      <w:marLeft w:val="0"/>
      <w:marRight w:val="0"/>
      <w:marTop w:val="0"/>
      <w:marBottom w:val="0"/>
      <w:divBdr>
        <w:top w:val="none" w:sz="0" w:space="0" w:color="auto"/>
        <w:left w:val="none" w:sz="0" w:space="0" w:color="auto"/>
        <w:bottom w:val="none" w:sz="0" w:space="0" w:color="auto"/>
        <w:right w:val="none" w:sz="0" w:space="0" w:color="auto"/>
      </w:divBdr>
    </w:div>
    <w:div w:id="1980763955">
      <w:bodyDiv w:val="1"/>
      <w:marLeft w:val="0"/>
      <w:marRight w:val="0"/>
      <w:marTop w:val="0"/>
      <w:marBottom w:val="0"/>
      <w:divBdr>
        <w:top w:val="none" w:sz="0" w:space="0" w:color="auto"/>
        <w:left w:val="none" w:sz="0" w:space="0" w:color="auto"/>
        <w:bottom w:val="none" w:sz="0" w:space="0" w:color="auto"/>
        <w:right w:val="none" w:sz="0" w:space="0" w:color="auto"/>
      </w:divBdr>
      <w:divsChild>
        <w:div w:id="1999839154">
          <w:marLeft w:val="0"/>
          <w:marRight w:val="0"/>
          <w:marTop w:val="0"/>
          <w:marBottom w:val="0"/>
          <w:divBdr>
            <w:top w:val="none" w:sz="0" w:space="0" w:color="auto"/>
            <w:left w:val="none" w:sz="0" w:space="0" w:color="auto"/>
            <w:bottom w:val="none" w:sz="0" w:space="0" w:color="auto"/>
            <w:right w:val="none" w:sz="0" w:space="0" w:color="auto"/>
          </w:divBdr>
          <w:divsChild>
            <w:div w:id="799491079">
              <w:marLeft w:val="0"/>
              <w:marRight w:val="0"/>
              <w:marTop w:val="0"/>
              <w:marBottom w:val="0"/>
              <w:divBdr>
                <w:top w:val="none" w:sz="0" w:space="0" w:color="auto"/>
                <w:left w:val="none" w:sz="0" w:space="0" w:color="auto"/>
                <w:bottom w:val="none" w:sz="0" w:space="0" w:color="auto"/>
                <w:right w:val="none" w:sz="0" w:space="0" w:color="auto"/>
              </w:divBdr>
            </w:div>
            <w:div w:id="1782802116">
              <w:marLeft w:val="0"/>
              <w:marRight w:val="0"/>
              <w:marTop w:val="0"/>
              <w:marBottom w:val="0"/>
              <w:divBdr>
                <w:top w:val="none" w:sz="0" w:space="0" w:color="auto"/>
                <w:left w:val="none" w:sz="0" w:space="0" w:color="auto"/>
                <w:bottom w:val="none" w:sz="0" w:space="0" w:color="auto"/>
                <w:right w:val="none" w:sz="0" w:space="0" w:color="auto"/>
              </w:divBdr>
            </w:div>
            <w:div w:id="55620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5216">
      <w:bodyDiv w:val="1"/>
      <w:marLeft w:val="0"/>
      <w:marRight w:val="0"/>
      <w:marTop w:val="0"/>
      <w:marBottom w:val="0"/>
      <w:divBdr>
        <w:top w:val="none" w:sz="0" w:space="0" w:color="auto"/>
        <w:left w:val="none" w:sz="0" w:space="0" w:color="auto"/>
        <w:bottom w:val="none" w:sz="0" w:space="0" w:color="auto"/>
        <w:right w:val="none" w:sz="0" w:space="0" w:color="auto"/>
      </w:divBdr>
    </w:div>
    <w:div w:id="2127920929">
      <w:bodyDiv w:val="1"/>
      <w:marLeft w:val="0"/>
      <w:marRight w:val="0"/>
      <w:marTop w:val="0"/>
      <w:marBottom w:val="0"/>
      <w:divBdr>
        <w:top w:val="none" w:sz="0" w:space="0" w:color="auto"/>
        <w:left w:val="none" w:sz="0" w:space="0" w:color="auto"/>
        <w:bottom w:val="none" w:sz="0" w:space="0" w:color="auto"/>
        <w:right w:val="none" w:sz="0" w:space="0" w:color="auto"/>
      </w:divBdr>
    </w:div>
    <w:div w:id="2144424634">
      <w:bodyDiv w:val="1"/>
      <w:marLeft w:val="0"/>
      <w:marRight w:val="0"/>
      <w:marTop w:val="0"/>
      <w:marBottom w:val="0"/>
      <w:divBdr>
        <w:top w:val="none" w:sz="0" w:space="0" w:color="auto"/>
        <w:left w:val="none" w:sz="0" w:space="0" w:color="auto"/>
        <w:bottom w:val="none" w:sz="0" w:space="0" w:color="auto"/>
        <w:right w:val="none" w:sz="0" w:space="0" w:color="auto"/>
      </w:divBdr>
      <w:divsChild>
        <w:div w:id="428547761">
          <w:marLeft w:val="0"/>
          <w:marRight w:val="0"/>
          <w:marTop w:val="0"/>
          <w:marBottom w:val="0"/>
          <w:divBdr>
            <w:top w:val="none" w:sz="0" w:space="0" w:color="auto"/>
            <w:left w:val="none" w:sz="0" w:space="0" w:color="auto"/>
            <w:bottom w:val="none" w:sz="0" w:space="0" w:color="auto"/>
            <w:right w:val="none" w:sz="0" w:space="0" w:color="auto"/>
          </w:divBdr>
          <w:divsChild>
            <w:div w:id="1992564611">
              <w:marLeft w:val="0"/>
              <w:marRight w:val="0"/>
              <w:marTop w:val="0"/>
              <w:marBottom w:val="0"/>
              <w:divBdr>
                <w:top w:val="none" w:sz="0" w:space="0" w:color="auto"/>
                <w:left w:val="none" w:sz="0" w:space="0" w:color="auto"/>
                <w:bottom w:val="none" w:sz="0" w:space="0" w:color="auto"/>
                <w:right w:val="none" w:sz="0" w:space="0" w:color="auto"/>
              </w:divBdr>
            </w:div>
            <w:div w:id="1855805254">
              <w:marLeft w:val="0"/>
              <w:marRight w:val="0"/>
              <w:marTop w:val="0"/>
              <w:marBottom w:val="0"/>
              <w:divBdr>
                <w:top w:val="none" w:sz="0" w:space="0" w:color="auto"/>
                <w:left w:val="none" w:sz="0" w:space="0" w:color="auto"/>
                <w:bottom w:val="none" w:sz="0" w:space="0" w:color="auto"/>
                <w:right w:val="none" w:sz="0" w:space="0" w:color="auto"/>
              </w:divBdr>
            </w:div>
            <w:div w:id="111051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5</Pages>
  <Words>1107</Words>
  <Characters>6089</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NDIAYE Mamadou Camara</dc:creator>
  <cp:keywords/>
  <dc:description/>
  <cp:lastModifiedBy>NDIAYE Mamadou Camara</cp:lastModifiedBy>
  <cp:revision>6</cp:revision>
  <dcterms:created xsi:type="dcterms:W3CDTF">2025-03-06T10:14:00Z</dcterms:created>
  <dcterms:modified xsi:type="dcterms:W3CDTF">2025-03-06T14:24:00Z</dcterms:modified>
</cp:coreProperties>
</file>